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1D6B" w:rsidRPr="005C7240" w:rsidRDefault="000835F2" w:rsidP="00FD1D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1D6B" w:rsidRPr="005C7240">
        <w:rPr>
          <w:sz w:val="28"/>
          <w:szCs w:val="28"/>
        </w:rPr>
        <w:t>МИНИСТЕРСТВО ЗДРАВООХРАНЕНИЯ РОССИЙСКОЙ ФЕДЕРАЦИИ</w:t>
      </w:r>
    </w:p>
    <w:p w:rsidR="00FD1D6B" w:rsidRDefault="00FD1D6B" w:rsidP="00FD1D6B">
      <w:pPr>
        <w:spacing w:line="360" w:lineRule="auto"/>
        <w:jc w:val="center"/>
      </w:pPr>
      <w:r w:rsidRPr="00825781">
        <w:t>ДЕПАРТАМЕНТ СМОЛЕНСКОЙ ОБЛАСТИ ПО ЗДРАВООХРАНЕНИЮ</w:t>
      </w: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  <w:rPr>
          <w:b/>
          <w:sz w:val="28"/>
        </w:rPr>
      </w:pPr>
    </w:p>
    <w:p w:rsidR="00FD1D6B" w:rsidRDefault="00FD1D6B" w:rsidP="00FD1D6B">
      <w:pPr>
        <w:spacing w:line="360" w:lineRule="auto"/>
        <w:jc w:val="center"/>
        <w:rPr>
          <w:b/>
          <w:sz w:val="28"/>
        </w:rPr>
      </w:pPr>
    </w:p>
    <w:p w:rsidR="00FD1D6B" w:rsidRDefault="00FD1D6B" w:rsidP="00FD1D6B">
      <w:pPr>
        <w:spacing w:line="360" w:lineRule="auto"/>
        <w:jc w:val="center"/>
        <w:rPr>
          <w:b/>
          <w:sz w:val="28"/>
        </w:rPr>
      </w:pPr>
    </w:p>
    <w:p w:rsidR="00FD1D6B" w:rsidRDefault="00FD1D6B" w:rsidP="00FD1D6B">
      <w:pPr>
        <w:spacing w:line="360" w:lineRule="auto"/>
        <w:jc w:val="center"/>
        <w:rPr>
          <w:b/>
          <w:sz w:val="28"/>
        </w:rPr>
      </w:pPr>
    </w:p>
    <w:p w:rsidR="00FD1D6B" w:rsidRPr="00825781" w:rsidRDefault="00FD1D6B" w:rsidP="00FD1D6B">
      <w:pPr>
        <w:spacing w:line="360" w:lineRule="auto"/>
        <w:jc w:val="center"/>
        <w:rPr>
          <w:b/>
          <w:sz w:val="28"/>
        </w:rPr>
      </w:pPr>
      <w:r w:rsidRPr="00825781">
        <w:rPr>
          <w:b/>
          <w:sz w:val="28"/>
        </w:rPr>
        <w:t>ПОЯСНИТЕЛЬНАЯ ЗАПИСКА</w:t>
      </w:r>
    </w:p>
    <w:p w:rsidR="00FD1D6B" w:rsidRDefault="00FD1D6B" w:rsidP="00FD1D6B">
      <w:pPr>
        <w:spacing w:line="360" w:lineRule="auto"/>
        <w:jc w:val="center"/>
        <w:rPr>
          <w:sz w:val="28"/>
        </w:rPr>
      </w:pPr>
      <w:r>
        <w:rPr>
          <w:sz w:val="28"/>
        </w:rPr>
        <w:t>К ГОДОВОМУ ОТЧЕТУ ЗА 20</w:t>
      </w:r>
      <w:r w:rsidR="0048270B">
        <w:rPr>
          <w:sz w:val="28"/>
        </w:rPr>
        <w:t>2</w:t>
      </w:r>
      <w:r w:rsidR="002C05E1">
        <w:rPr>
          <w:sz w:val="28"/>
        </w:rPr>
        <w:t>2</w:t>
      </w:r>
      <w:r>
        <w:rPr>
          <w:sz w:val="28"/>
        </w:rPr>
        <w:t xml:space="preserve"> ГОД</w:t>
      </w:r>
    </w:p>
    <w:p w:rsidR="00582B54" w:rsidRDefault="007B7BD3" w:rsidP="00FD1D6B">
      <w:pPr>
        <w:spacing w:line="360" w:lineRule="auto"/>
        <w:jc w:val="center"/>
        <w:rPr>
          <w:sz w:val="28"/>
        </w:rPr>
      </w:pPr>
      <w:r>
        <w:rPr>
          <w:sz w:val="28"/>
        </w:rPr>
        <w:t>ОГБУЗ «С</w:t>
      </w:r>
      <w:r w:rsidR="00582B54">
        <w:rPr>
          <w:sz w:val="28"/>
        </w:rPr>
        <w:t>моленский с</w:t>
      </w:r>
      <w:r>
        <w:rPr>
          <w:sz w:val="28"/>
        </w:rPr>
        <w:t>пециализированный дом ребенка</w:t>
      </w:r>
      <w:r w:rsidR="00582B54">
        <w:rPr>
          <w:sz w:val="28"/>
        </w:rPr>
        <w:t xml:space="preserve"> для детей</w:t>
      </w:r>
    </w:p>
    <w:p w:rsidR="00582B54" w:rsidRDefault="007B7BD3" w:rsidP="00FD1D6B">
      <w:pPr>
        <w:spacing w:line="360" w:lineRule="auto"/>
        <w:jc w:val="center"/>
        <w:rPr>
          <w:sz w:val="28"/>
        </w:rPr>
      </w:pPr>
      <w:r>
        <w:rPr>
          <w:sz w:val="28"/>
        </w:rPr>
        <w:t>с органическим</w:t>
      </w:r>
      <w:r w:rsidR="00582B54">
        <w:rPr>
          <w:sz w:val="28"/>
        </w:rPr>
        <w:t xml:space="preserve"> </w:t>
      </w:r>
      <w:r>
        <w:rPr>
          <w:sz w:val="28"/>
        </w:rPr>
        <w:t>поражением центральной нервной</w:t>
      </w:r>
      <w:r w:rsidR="00582B54">
        <w:rPr>
          <w:sz w:val="28"/>
        </w:rPr>
        <w:t xml:space="preserve"> системы</w:t>
      </w:r>
    </w:p>
    <w:p w:rsidR="00FD1D6B" w:rsidRDefault="007B7BD3" w:rsidP="00582B54">
      <w:pPr>
        <w:spacing w:line="360" w:lineRule="auto"/>
        <w:jc w:val="center"/>
        <w:rPr>
          <w:sz w:val="28"/>
        </w:rPr>
      </w:pPr>
      <w:r>
        <w:rPr>
          <w:sz w:val="28"/>
        </w:rPr>
        <w:t>с нарушением психики</w:t>
      </w:r>
      <w:r w:rsidR="00582B54">
        <w:rPr>
          <w:sz w:val="28"/>
        </w:rPr>
        <w:t xml:space="preserve"> </w:t>
      </w:r>
      <w:r>
        <w:rPr>
          <w:sz w:val="28"/>
        </w:rPr>
        <w:t>«Красный Бор»</w:t>
      </w:r>
    </w:p>
    <w:p w:rsidR="00FD1D6B" w:rsidRDefault="00FD1D6B" w:rsidP="00FD1D6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FD1D6B" w:rsidRDefault="00FD1D6B" w:rsidP="00C84A81">
      <w:pPr>
        <w:pStyle w:val="af0"/>
        <w:numPr>
          <w:ilvl w:val="0"/>
          <w:numId w:val="30"/>
        </w:numPr>
        <w:tabs>
          <w:tab w:val="left" w:pos="0"/>
          <w:tab w:val="left" w:pos="700"/>
          <w:tab w:val="left" w:pos="800"/>
        </w:tabs>
        <w:spacing w:line="276" w:lineRule="auto"/>
        <w:ind w:left="0" w:firstLine="697"/>
        <w:jc w:val="center"/>
        <w:rPr>
          <w:color w:val="000000"/>
          <w:sz w:val="28"/>
          <w:szCs w:val="28"/>
        </w:rPr>
      </w:pPr>
      <w:r w:rsidRPr="00C84A81">
        <w:rPr>
          <w:color w:val="000000"/>
          <w:sz w:val="28"/>
          <w:szCs w:val="28"/>
        </w:rPr>
        <w:lastRenderedPageBreak/>
        <w:t>Краткая характеристика территориального расположения учреждения</w:t>
      </w:r>
      <w:r w:rsidR="00C84A81" w:rsidRPr="00C84A81">
        <w:rPr>
          <w:color w:val="000000"/>
          <w:sz w:val="28"/>
          <w:szCs w:val="28"/>
        </w:rPr>
        <w:t xml:space="preserve"> </w:t>
      </w:r>
      <w:r w:rsidRPr="00C84A81">
        <w:rPr>
          <w:color w:val="000000"/>
          <w:sz w:val="28"/>
          <w:szCs w:val="28"/>
        </w:rPr>
        <w:t>здравоохранения:</w:t>
      </w:r>
    </w:p>
    <w:p w:rsidR="003E13A2" w:rsidRDefault="003E13A2" w:rsidP="00150C74">
      <w:pPr>
        <w:ind w:firstLine="709"/>
        <w:jc w:val="both"/>
        <w:rPr>
          <w:sz w:val="28"/>
        </w:rPr>
      </w:pPr>
    </w:p>
    <w:p w:rsidR="003E13A2" w:rsidRPr="003E13A2" w:rsidRDefault="003E13A2" w:rsidP="003E1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конец отчетного года в структуре Учреждения имеется отделение №1, расположенное по адресу: г. Смоленск, ул. 2-я Дачная, д.16 и отделение №2, расположенное по адресу: г. Велиж, пл. Судоверфи, д.24 а.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Характеристика территории отделения №1 и её содержания.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Отделение №1 занимает площадь 1,78га, по периметру обнесено забором из металлических решеток</w:t>
      </w:r>
      <w:r>
        <w:rPr>
          <w:sz w:val="28"/>
          <w:szCs w:val="28"/>
        </w:rPr>
        <w:t xml:space="preserve"> и на небольшом протяжении – железобетонных конструкций</w:t>
      </w:r>
      <w:r w:rsidRPr="006D47D0">
        <w:rPr>
          <w:sz w:val="28"/>
          <w:szCs w:val="28"/>
        </w:rPr>
        <w:t>. Имеются два въезда на территорию – основной и хозяйственный. Значительн</w:t>
      </w:r>
      <w:r>
        <w:rPr>
          <w:sz w:val="28"/>
          <w:szCs w:val="28"/>
        </w:rPr>
        <w:t>ая часть территории занята зелё</w:t>
      </w:r>
      <w:r w:rsidRPr="006D47D0">
        <w:rPr>
          <w:sz w:val="28"/>
          <w:szCs w:val="28"/>
        </w:rPr>
        <w:t>ными насаждениями, не снижающими естественную освещенность</w:t>
      </w:r>
      <w:r>
        <w:rPr>
          <w:sz w:val="28"/>
          <w:szCs w:val="28"/>
        </w:rPr>
        <w:t xml:space="preserve"> помеще</w:t>
      </w:r>
      <w:r w:rsidRPr="006D47D0">
        <w:rPr>
          <w:sz w:val="28"/>
          <w:szCs w:val="28"/>
        </w:rPr>
        <w:t>ний (значительно удалены от окон зданий</w:t>
      </w:r>
      <w:r>
        <w:rPr>
          <w:sz w:val="28"/>
          <w:szCs w:val="28"/>
        </w:rPr>
        <w:t>). Имеется искусственное освеще</w:t>
      </w:r>
      <w:r w:rsidRPr="006D47D0">
        <w:rPr>
          <w:sz w:val="28"/>
          <w:szCs w:val="28"/>
        </w:rPr>
        <w:t>ние территории.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Вся территория разделена на 2 зоны – игровую и хозяйственную. Игровая зона представлена отдельными для каждой группы участками, оборудованными песочницами с крышка</w:t>
      </w:r>
      <w:r>
        <w:rPr>
          <w:sz w:val="28"/>
          <w:szCs w:val="28"/>
        </w:rPr>
        <w:t>ми, беседками, горками, лесенка</w:t>
      </w:r>
      <w:r w:rsidRPr="006D47D0">
        <w:rPr>
          <w:sz w:val="28"/>
          <w:szCs w:val="28"/>
        </w:rPr>
        <w:t>ми, уличными манежами. Оборудован</w:t>
      </w:r>
      <w:r>
        <w:rPr>
          <w:sz w:val="28"/>
          <w:szCs w:val="28"/>
        </w:rPr>
        <w:t>ие предназначено для использова</w:t>
      </w:r>
      <w:r w:rsidRPr="006D47D0">
        <w:rPr>
          <w:sz w:val="28"/>
          <w:szCs w:val="28"/>
        </w:rPr>
        <w:t>ния детьми дошкольного возраста.</w:t>
      </w:r>
      <w:r>
        <w:rPr>
          <w:sz w:val="28"/>
          <w:szCs w:val="28"/>
        </w:rPr>
        <w:t xml:space="preserve"> Покрытие игровых площадок есте</w:t>
      </w:r>
      <w:r w:rsidRPr="006D47D0">
        <w:rPr>
          <w:sz w:val="28"/>
          <w:szCs w:val="28"/>
        </w:rPr>
        <w:t>ственное – утрамбованный грунт и де</w:t>
      </w:r>
      <w:r>
        <w:rPr>
          <w:sz w:val="28"/>
          <w:szCs w:val="28"/>
        </w:rPr>
        <w:t>ревянные настилы. Покрытие доро</w:t>
      </w:r>
      <w:r w:rsidRPr="006D47D0">
        <w:rPr>
          <w:sz w:val="28"/>
          <w:szCs w:val="28"/>
        </w:rPr>
        <w:t>жек и подъездных путей к зданиям - асфальт.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Для сна и прогулок в дождливую погоду используются 2 отдельно стоящие крытые веранды, 5 не отаплив</w:t>
      </w:r>
      <w:r>
        <w:rPr>
          <w:sz w:val="28"/>
          <w:szCs w:val="28"/>
        </w:rPr>
        <w:t>аемых веранд, пристроенных к жи</w:t>
      </w:r>
      <w:r w:rsidRPr="006D47D0">
        <w:rPr>
          <w:sz w:val="28"/>
          <w:szCs w:val="28"/>
        </w:rPr>
        <w:t xml:space="preserve">лым зданиям, 1 стационарный теневой навес. Отдельно стоящие крытые веранды имеют деревянные пол, ограждения со всех сторон по всей высоте стен. Теневой навес имеет деревянный пол, ограждения на всю высоту стен с трех сторон. 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Для хранения колясок, санок, велосипедов имеется отдельное помещение в структуре корпуса №2.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Хозяйственная зона расположена вдали от игро</w:t>
      </w:r>
      <w:r>
        <w:rPr>
          <w:sz w:val="28"/>
          <w:szCs w:val="28"/>
        </w:rPr>
        <w:t>вой и имеет отдель</w:t>
      </w:r>
      <w:r w:rsidRPr="006D47D0">
        <w:rPr>
          <w:sz w:val="28"/>
          <w:szCs w:val="28"/>
        </w:rPr>
        <w:t xml:space="preserve">ный въезд. На территории хозяйственной зоны располагается котельная, площадка для сушки белья, площадка </w:t>
      </w:r>
      <w:r>
        <w:rPr>
          <w:sz w:val="28"/>
          <w:szCs w:val="28"/>
        </w:rPr>
        <w:t>с установленным резервным источ</w:t>
      </w:r>
      <w:r w:rsidRPr="006D47D0">
        <w:rPr>
          <w:sz w:val="28"/>
          <w:szCs w:val="28"/>
        </w:rPr>
        <w:t>ником энергопитания, гараж-прачечная,</w:t>
      </w:r>
      <w:r>
        <w:rPr>
          <w:sz w:val="28"/>
          <w:szCs w:val="28"/>
        </w:rPr>
        <w:t xml:space="preserve"> два блока-контейнера, являющие</w:t>
      </w:r>
      <w:r w:rsidRPr="006D47D0">
        <w:rPr>
          <w:sz w:val="28"/>
          <w:szCs w:val="28"/>
        </w:rPr>
        <w:t>ся складами хозяйственного инвентаря,</w:t>
      </w:r>
      <w:r>
        <w:rPr>
          <w:sz w:val="28"/>
          <w:szCs w:val="28"/>
        </w:rPr>
        <w:t xml:space="preserve"> площадка для сбора мусора. Пло</w:t>
      </w:r>
      <w:r w:rsidRPr="006D47D0">
        <w:rPr>
          <w:sz w:val="28"/>
          <w:szCs w:val="28"/>
        </w:rPr>
        <w:t>щадка для сбора мусора удалена от здания жилого корпуса на расстояние более 40 метров. На асфальтированной, огороженной</w:t>
      </w:r>
      <w:r>
        <w:rPr>
          <w:sz w:val="28"/>
          <w:szCs w:val="28"/>
        </w:rPr>
        <w:t xml:space="preserve"> с 3-х сторон листами металлопро</w:t>
      </w:r>
      <w:r w:rsidRPr="006D47D0">
        <w:rPr>
          <w:sz w:val="28"/>
          <w:szCs w:val="28"/>
        </w:rPr>
        <w:t>филя высотой 2 метра, площадке установлены контейнеры с крышками и надписями, указывающими вид собираемых отходов. Очистка мусоросборников осуществляется специализированной организацией по вывозу мусора в соответствии с договором на оказание услуг по вывозу ТБО.</w:t>
      </w:r>
    </w:p>
    <w:p w:rsidR="006D47D0" w:rsidRPr="006D47D0" w:rsidRDefault="00171167" w:rsidP="006D47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Отделение №1</w:t>
      </w:r>
      <w:r w:rsidR="006D47D0" w:rsidRPr="006D47D0">
        <w:rPr>
          <w:sz w:val="28"/>
          <w:szCs w:val="28"/>
        </w:rPr>
        <w:t xml:space="preserve"> имеет шесть корпусов, из которых: три жилых корпуса, гараж-прачечная, пищеблок, пристройка к административному корпусу. Общая площадь помещений составляет 1897,5 м2. Входы во все здания оборудованы тамбурами. Проживание </w:t>
      </w:r>
      <w:r w:rsidR="006D47D0">
        <w:rPr>
          <w:sz w:val="28"/>
          <w:szCs w:val="28"/>
        </w:rPr>
        <w:t>детей организовано в трех корпу</w:t>
      </w:r>
      <w:r w:rsidR="006D47D0" w:rsidRPr="006D47D0">
        <w:rPr>
          <w:sz w:val="28"/>
          <w:szCs w:val="28"/>
        </w:rPr>
        <w:t>сах, здания не типовые.</w:t>
      </w:r>
    </w:p>
    <w:p w:rsid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На имеющихся площадях жилых корпусов возможно размещение восьми детских групп, включая изолятор. Состав, планировочное решение групповых помещений позволяют использовать их для круглосуточного пребывания детей до 4-х летнего возра</w:t>
      </w:r>
      <w:r>
        <w:rPr>
          <w:sz w:val="28"/>
          <w:szCs w:val="28"/>
        </w:rPr>
        <w:t>ста (включительно). В силу мало</w:t>
      </w:r>
      <w:r w:rsidRPr="006D47D0">
        <w:rPr>
          <w:sz w:val="28"/>
          <w:szCs w:val="28"/>
        </w:rPr>
        <w:t>летнего возраста воспитанников условия проживания их по квартирному типу не организуются.</w:t>
      </w:r>
    </w:p>
    <w:p w:rsidR="008F54D2" w:rsidRDefault="008F54D2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 xml:space="preserve">Территория оборудована системой </w:t>
      </w:r>
      <w:r w:rsidR="00FA2EBC">
        <w:rPr>
          <w:sz w:val="28"/>
          <w:szCs w:val="28"/>
        </w:rPr>
        <w:t xml:space="preserve">внутреннего (45 камер) и внешнего (9 камер) </w:t>
      </w:r>
      <w:r w:rsidRPr="009610BC">
        <w:rPr>
          <w:sz w:val="28"/>
          <w:szCs w:val="28"/>
        </w:rPr>
        <w:t>видеонаблюдения. Контролируются</w:t>
      </w:r>
      <w:r w:rsidR="00FA2EBC">
        <w:rPr>
          <w:sz w:val="28"/>
          <w:szCs w:val="28"/>
        </w:rPr>
        <w:t xml:space="preserve"> все помещения детских групп,</w:t>
      </w:r>
      <w:r w:rsidRPr="009610BC">
        <w:rPr>
          <w:sz w:val="28"/>
          <w:szCs w:val="28"/>
        </w:rPr>
        <w:t xml:space="preserve"> входы в корпуса, места прогулок, въездные ворота.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 xml:space="preserve">Отделение №2 расположено </w:t>
      </w:r>
      <w:r>
        <w:rPr>
          <w:sz w:val="28"/>
          <w:szCs w:val="28"/>
        </w:rPr>
        <w:t>в</w:t>
      </w:r>
      <w:r w:rsidRPr="006D47D0">
        <w:rPr>
          <w:sz w:val="28"/>
          <w:szCs w:val="28"/>
        </w:rPr>
        <w:t xml:space="preserve"> г. Велиж</w:t>
      </w:r>
      <w:r>
        <w:rPr>
          <w:sz w:val="28"/>
          <w:szCs w:val="28"/>
        </w:rPr>
        <w:t>е</w:t>
      </w:r>
      <w:r w:rsidRPr="006D47D0">
        <w:rPr>
          <w:sz w:val="28"/>
          <w:szCs w:val="28"/>
        </w:rPr>
        <w:t xml:space="preserve"> в живописном месте на берегу реки Западная Двина, вокруг много хвойных деревьев. Уровни шума и загрязнения воздуха на территории незначитель</w:t>
      </w:r>
      <w:r w:rsidR="00AE274A">
        <w:rPr>
          <w:sz w:val="28"/>
          <w:szCs w:val="28"/>
        </w:rPr>
        <w:t>ные. Ма</w:t>
      </w:r>
      <w:r w:rsidRPr="006D47D0">
        <w:rPr>
          <w:sz w:val="28"/>
          <w:szCs w:val="28"/>
        </w:rPr>
        <w:t>гистральные инженерные коммуникации водоснабжения, канализации, теплоснабжения, энергоснабжения через территорию не проходят.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Размещено отделение №2 в двухэтажном здании, пристроенном к МБОУ детский сад №2 г. Велижа. Общая площадь всех помещений составляет 1674,1м2.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Здание построено по типовому проекту, предполагает размещение четырёх детских групповых.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Территория участка по периметру ограждена забором, имеется хозяйственный въезд и три входа, покрытие асфальтированное, имеется наружное электрическое освещение. На территории выделены игровая и хозяйственная зоны. Въезды и входы на территорию, проезды, дорожки к хозяйственной зоне, к контейнерной площадке для сбора мусора имеют асфальтовое покрытие, покрытие игровых площадок утрамбованный грунт, что соответствует санитарным требованиям. Зона игровой территории включает в себя четыре площадки – индивидуальные для каждой группы. Площадь четырех площадок для детей составляет 2071 м</w:t>
      </w:r>
      <w:r w:rsidRPr="00AE274A">
        <w:rPr>
          <w:sz w:val="28"/>
          <w:szCs w:val="28"/>
          <w:vertAlign w:val="superscript"/>
        </w:rPr>
        <w:t>2</w:t>
      </w:r>
      <w:r w:rsidRPr="006D47D0">
        <w:rPr>
          <w:sz w:val="28"/>
          <w:szCs w:val="28"/>
        </w:rPr>
        <w:t xml:space="preserve">, площадь на одного ребёнка достаточная, </w:t>
      </w:r>
      <w:r w:rsidR="00CC2CCB">
        <w:rPr>
          <w:sz w:val="28"/>
          <w:szCs w:val="28"/>
        </w:rPr>
        <w:t>(</w:t>
      </w:r>
      <w:r w:rsidRPr="006D47D0">
        <w:rPr>
          <w:sz w:val="28"/>
          <w:szCs w:val="28"/>
        </w:rPr>
        <w:t>соответствует требованиям</w:t>
      </w:r>
      <w:r w:rsidR="00CC2CCB">
        <w:rPr>
          <w:sz w:val="28"/>
          <w:szCs w:val="28"/>
        </w:rPr>
        <w:t xml:space="preserve"> сани</w:t>
      </w:r>
      <w:r w:rsidRPr="006D47D0">
        <w:rPr>
          <w:sz w:val="28"/>
          <w:szCs w:val="28"/>
        </w:rPr>
        <w:t>тарных норм</w:t>
      </w:r>
      <w:r w:rsidR="00CC2CCB">
        <w:rPr>
          <w:sz w:val="28"/>
          <w:szCs w:val="28"/>
        </w:rPr>
        <w:t>)</w:t>
      </w:r>
      <w:r w:rsidRPr="006D47D0">
        <w:rPr>
          <w:sz w:val="28"/>
          <w:szCs w:val="28"/>
        </w:rPr>
        <w:t>. Игровые площадки об</w:t>
      </w:r>
      <w:r w:rsidR="001E2463">
        <w:rPr>
          <w:sz w:val="28"/>
          <w:szCs w:val="28"/>
        </w:rPr>
        <w:t>орудованы детскими игровыми фор</w:t>
      </w:r>
      <w:r w:rsidRPr="006D47D0">
        <w:rPr>
          <w:sz w:val="28"/>
          <w:szCs w:val="28"/>
        </w:rPr>
        <w:t>мами, песочницами, теневыми навесами площадью 77,94 м</w:t>
      </w:r>
      <w:r w:rsidRPr="001E2463">
        <w:rPr>
          <w:sz w:val="28"/>
          <w:szCs w:val="28"/>
          <w:vertAlign w:val="superscript"/>
        </w:rPr>
        <w:t>2</w:t>
      </w:r>
      <w:r w:rsidRPr="006D47D0">
        <w:rPr>
          <w:sz w:val="28"/>
          <w:szCs w:val="28"/>
        </w:rPr>
        <w:t xml:space="preserve"> каждый. Для хранения уличных игрушек выделено ме</w:t>
      </w:r>
      <w:r w:rsidR="00E774FD">
        <w:rPr>
          <w:sz w:val="28"/>
          <w:szCs w:val="28"/>
        </w:rPr>
        <w:t>сто в каждом теневом навесе. Пе</w:t>
      </w:r>
      <w:r w:rsidRPr="006D47D0">
        <w:rPr>
          <w:sz w:val="28"/>
          <w:szCs w:val="28"/>
        </w:rPr>
        <w:t>сочницы закрыты защитными полимерными пленками, что соответствует санитарным правилам и нормам.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lastRenderedPageBreak/>
        <w:t>На территории хозяйственной зоны предусмотрено место для сушки постельных принадлежностей и чистки</w:t>
      </w:r>
      <w:r w:rsidR="00E774FD">
        <w:rPr>
          <w:sz w:val="28"/>
          <w:szCs w:val="28"/>
        </w:rPr>
        <w:t xml:space="preserve"> ковровых изделий. Для сбора му</w:t>
      </w:r>
      <w:r w:rsidRPr="006D47D0">
        <w:rPr>
          <w:sz w:val="28"/>
          <w:szCs w:val="28"/>
        </w:rPr>
        <w:t>сора установлен контейнер с крышкой, площадка под контейнером имеет твердое покрытие в соответствии с санитарными нормами и правилами.</w:t>
      </w:r>
    </w:p>
    <w:p w:rsidR="00DD7A5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 xml:space="preserve">Системы холодного водоснабжения, отопления, канализации централизованные, горячее водоснабжение – </w:t>
      </w:r>
      <w:r w:rsidR="00E774FD">
        <w:rPr>
          <w:sz w:val="28"/>
          <w:szCs w:val="28"/>
        </w:rPr>
        <w:t>установлены водонагреватели мар</w:t>
      </w:r>
      <w:r w:rsidRPr="006D47D0">
        <w:rPr>
          <w:sz w:val="28"/>
          <w:szCs w:val="28"/>
        </w:rPr>
        <w:t>ки «Аристон».</w:t>
      </w:r>
    </w:p>
    <w:p w:rsidR="00E774FD" w:rsidRDefault="00E774FD" w:rsidP="006D47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Внутри помещения установлены 11 камер видеонаблюдения.</w:t>
      </w:r>
    </w:p>
    <w:p w:rsidR="00896D7D" w:rsidRDefault="00896D7D" w:rsidP="006D47D0">
      <w:pPr>
        <w:spacing w:line="276" w:lineRule="auto"/>
        <w:ind w:firstLine="709"/>
        <w:jc w:val="both"/>
        <w:rPr>
          <w:sz w:val="28"/>
          <w:szCs w:val="28"/>
        </w:rPr>
      </w:pPr>
    </w:p>
    <w:p w:rsidR="00896D7D" w:rsidRPr="00896D7D" w:rsidRDefault="00896D7D" w:rsidP="00896D7D">
      <w:pPr>
        <w:numPr>
          <w:ilvl w:val="0"/>
          <w:numId w:val="30"/>
        </w:numPr>
        <w:spacing w:line="276" w:lineRule="auto"/>
        <w:jc w:val="both"/>
        <w:rPr>
          <w:b/>
          <w:sz w:val="28"/>
          <w:szCs w:val="28"/>
        </w:rPr>
      </w:pPr>
      <w:r w:rsidRPr="00896D7D">
        <w:rPr>
          <w:b/>
          <w:sz w:val="28"/>
          <w:szCs w:val="28"/>
        </w:rPr>
        <w:t>КАДРЫ</w:t>
      </w:r>
    </w:p>
    <w:p w:rsidR="00896D7D" w:rsidRPr="00896D7D" w:rsidRDefault="00896D7D" w:rsidP="00896D7D">
      <w:pPr>
        <w:spacing w:line="276" w:lineRule="auto"/>
        <w:ind w:firstLine="709"/>
        <w:jc w:val="right"/>
        <w:rPr>
          <w:sz w:val="28"/>
          <w:szCs w:val="28"/>
        </w:rPr>
      </w:pPr>
      <w:r w:rsidRPr="00896D7D">
        <w:rPr>
          <w:sz w:val="28"/>
          <w:szCs w:val="28"/>
        </w:rPr>
        <w:t>Таблица 2.1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91"/>
        <w:gridCol w:w="887"/>
        <w:gridCol w:w="887"/>
        <w:gridCol w:w="887"/>
        <w:gridCol w:w="887"/>
        <w:gridCol w:w="888"/>
        <w:gridCol w:w="887"/>
        <w:gridCol w:w="887"/>
        <w:gridCol w:w="887"/>
        <w:gridCol w:w="888"/>
      </w:tblGrid>
      <w:tr w:rsidR="00896D7D" w:rsidRPr="00896D7D" w:rsidTr="00830899">
        <w:trPr>
          <w:trHeight w:val="850"/>
        </w:trPr>
        <w:tc>
          <w:tcPr>
            <w:tcW w:w="1591" w:type="dxa"/>
            <w:vMerge w:val="restart"/>
          </w:tcPr>
          <w:p w:rsidR="00896D7D" w:rsidRPr="00896D7D" w:rsidRDefault="00896D7D" w:rsidP="00896D7D">
            <w:pPr>
              <w:jc w:val="both"/>
              <w:rPr>
                <w:b/>
              </w:rPr>
            </w:pPr>
          </w:p>
        </w:tc>
        <w:tc>
          <w:tcPr>
            <w:tcW w:w="2661" w:type="dxa"/>
            <w:gridSpan w:val="3"/>
          </w:tcPr>
          <w:p w:rsidR="00896D7D" w:rsidRPr="00896D7D" w:rsidRDefault="00896D7D" w:rsidP="00896D7D">
            <w:pPr>
              <w:jc w:val="both"/>
            </w:pPr>
            <w:r w:rsidRPr="00896D7D">
              <w:t>Утверждено штатных единиц на 01.01.2023</w:t>
            </w:r>
          </w:p>
        </w:tc>
        <w:tc>
          <w:tcPr>
            <w:tcW w:w="2662" w:type="dxa"/>
            <w:gridSpan w:val="3"/>
          </w:tcPr>
          <w:p w:rsidR="00896D7D" w:rsidRPr="00896D7D" w:rsidRDefault="00896D7D" w:rsidP="00896D7D">
            <w:pPr>
              <w:jc w:val="both"/>
            </w:pPr>
            <w:r w:rsidRPr="00896D7D">
              <w:t>Фактически занято штатных единиц на 01.01.2023</w:t>
            </w:r>
          </w:p>
        </w:tc>
        <w:tc>
          <w:tcPr>
            <w:tcW w:w="2662" w:type="dxa"/>
            <w:gridSpan w:val="3"/>
          </w:tcPr>
          <w:p w:rsidR="00896D7D" w:rsidRPr="00896D7D" w:rsidRDefault="00896D7D" w:rsidP="00896D7D">
            <w:pPr>
              <w:jc w:val="both"/>
            </w:pPr>
            <w:r w:rsidRPr="00896D7D">
              <w:t>Занято физическими лицами на 01.01.2023</w:t>
            </w:r>
          </w:p>
        </w:tc>
      </w:tr>
      <w:tr w:rsidR="00896D7D" w:rsidRPr="00896D7D" w:rsidTr="00830899">
        <w:trPr>
          <w:trHeight w:val="733"/>
        </w:trPr>
        <w:tc>
          <w:tcPr>
            <w:tcW w:w="1591" w:type="dxa"/>
            <w:vMerge/>
          </w:tcPr>
          <w:p w:rsidR="00896D7D" w:rsidRPr="00896D7D" w:rsidRDefault="00896D7D" w:rsidP="00896D7D">
            <w:pPr>
              <w:jc w:val="both"/>
              <w:rPr>
                <w:b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7D" w:rsidRPr="00896D7D" w:rsidRDefault="00896D7D" w:rsidP="00896D7D">
            <w:pPr>
              <w:jc w:val="both"/>
            </w:pPr>
            <w:r w:rsidRPr="00896D7D">
              <w:t>всего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7D" w:rsidRPr="00896D7D" w:rsidRDefault="00896D7D" w:rsidP="00896D7D">
            <w:pPr>
              <w:jc w:val="both"/>
            </w:pPr>
            <w:r w:rsidRPr="00896D7D">
              <w:t>ФОМС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7D" w:rsidRPr="00896D7D" w:rsidRDefault="00896D7D" w:rsidP="00896D7D">
            <w:pPr>
              <w:jc w:val="both"/>
            </w:pPr>
            <w:r w:rsidRPr="00896D7D">
              <w:t>бюджет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7D" w:rsidRPr="00896D7D" w:rsidRDefault="00896D7D" w:rsidP="00896D7D">
            <w:pPr>
              <w:jc w:val="both"/>
            </w:pPr>
            <w:r w:rsidRPr="00896D7D">
              <w:t>всего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7D" w:rsidRPr="00896D7D" w:rsidRDefault="00896D7D" w:rsidP="00896D7D">
            <w:pPr>
              <w:jc w:val="both"/>
            </w:pPr>
            <w:r w:rsidRPr="00896D7D">
              <w:t>ФОМС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7D" w:rsidRPr="00896D7D" w:rsidRDefault="00896D7D" w:rsidP="00896D7D">
            <w:pPr>
              <w:jc w:val="both"/>
            </w:pPr>
            <w:r w:rsidRPr="00896D7D">
              <w:t>бюджет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7D" w:rsidRPr="00896D7D" w:rsidRDefault="00896D7D" w:rsidP="00896D7D">
            <w:pPr>
              <w:jc w:val="both"/>
            </w:pPr>
            <w:r w:rsidRPr="00896D7D">
              <w:t>всего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7D" w:rsidRPr="00896D7D" w:rsidRDefault="00896D7D" w:rsidP="00896D7D">
            <w:pPr>
              <w:jc w:val="both"/>
            </w:pPr>
            <w:r w:rsidRPr="00896D7D">
              <w:t>ФОМС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7D" w:rsidRPr="00896D7D" w:rsidRDefault="00896D7D" w:rsidP="00896D7D">
            <w:pPr>
              <w:jc w:val="both"/>
            </w:pPr>
            <w:r w:rsidRPr="00896D7D">
              <w:t>бюджет</w:t>
            </w:r>
          </w:p>
        </w:tc>
      </w:tr>
      <w:tr w:rsidR="00896D7D" w:rsidRPr="00896D7D" w:rsidTr="00830899"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96D7D" w:rsidRPr="00896D7D" w:rsidRDefault="00896D7D" w:rsidP="00896D7D">
            <w:pPr>
              <w:jc w:val="both"/>
              <w:rPr>
                <w:b/>
                <w:bCs/>
              </w:rPr>
            </w:pPr>
            <w:r w:rsidRPr="00896D7D">
              <w:rPr>
                <w:b/>
                <w:bCs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7D" w:rsidRPr="00896D7D" w:rsidRDefault="00896D7D" w:rsidP="00DD75DA">
            <w:pPr>
              <w:jc w:val="center"/>
            </w:pPr>
            <w:r w:rsidRPr="00896D7D">
              <w:t>218,5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7D" w:rsidRPr="00896D7D" w:rsidRDefault="00896D7D" w:rsidP="00DD75DA">
            <w:pPr>
              <w:jc w:val="center"/>
            </w:pPr>
            <w:r w:rsidRPr="00896D7D">
              <w:t>218,5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7D" w:rsidRPr="00896D7D" w:rsidRDefault="00896D7D" w:rsidP="00DD75DA">
            <w:pPr>
              <w:jc w:val="center"/>
            </w:pPr>
            <w:r w:rsidRPr="00896D7D">
              <w:t>143,5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7D" w:rsidRPr="00896D7D" w:rsidRDefault="00896D7D" w:rsidP="00DD75DA">
            <w:pPr>
              <w:jc w:val="center"/>
            </w:pPr>
            <w:r w:rsidRPr="00896D7D">
              <w:t>143,5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7D" w:rsidRPr="00896D7D" w:rsidRDefault="00896D7D" w:rsidP="00DD75DA">
            <w:pPr>
              <w:jc w:val="center"/>
            </w:pPr>
            <w:r w:rsidRPr="00896D7D">
              <w:t>78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7D" w:rsidRPr="00896D7D" w:rsidRDefault="00896D7D" w:rsidP="00DD75DA">
            <w:pPr>
              <w:jc w:val="center"/>
            </w:pPr>
            <w:r w:rsidRPr="00896D7D">
              <w:t>78</w:t>
            </w:r>
          </w:p>
        </w:tc>
      </w:tr>
      <w:tr w:rsidR="00896D7D" w:rsidRPr="00896D7D" w:rsidTr="00830899"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96D7D" w:rsidRPr="00896D7D" w:rsidRDefault="00896D7D" w:rsidP="00896D7D">
            <w:pPr>
              <w:jc w:val="both"/>
            </w:pPr>
            <w:r w:rsidRPr="00896D7D">
              <w:t>В том числе</w:t>
            </w: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8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8" w:type="dxa"/>
          </w:tcPr>
          <w:p w:rsidR="00896D7D" w:rsidRPr="00896D7D" w:rsidRDefault="00896D7D" w:rsidP="00DD75DA">
            <w:pPr>
              <w:jc w:val="center"/>
            </w:pPr>
          </w:p>
        </w:tc>
      </w:tr>
      <w:tr w:rsidR="00896D7D" w:rsidRPr="00896D7D" w:rsidTr="00830899"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7D" w:rsidRPr="00896D7D" w:rsidRDefault="00896D7D" w:rsidP="00896D7D">
            <w:pPr>
              <w:jc w:val="both"/>
            </w:pPr>
            <w:r w:rsidRPr="00896D7D">
              <w:t>Врачи</w:t>
            </w: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  <w:r w:rsidRPr="00896D7D">
              <w:t>7,5</w:t>
            </w: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  <w:r w:rsidRPr="00896D7D">
              <w:t>7,5</w:t>
            </w: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  <w:r w:rsidRPr="00896D7D">
              <w:t>4,5</w:t>
            </w:r>
          </w:p>
        </w:tc>
        <w:tc>
          <w:tcPr>
            <w:tcW w:w="888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  <w:r w:rsidRPr="00896D7D">
              <w:t>4,5</w:t>
            </w: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  <w:r w:rsidRPr="00896D7D">
              <w:t>3</w:t>
            </w: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8" w:type="dxa"/>
          </w:tcPr>
          <w:p w:rsidR="00896D7D" w:rsidRPr="00896D7D" w:rsidRDefault="00896D7D" w:rsidP="00DD75DA">
            <w:pPr>
              <w:jc w:val="center"/>
            </w:pPr>
            <w:r w:rsidRPr="00896D7D">
              <w:t>3</w:t>
            </w:r>
          </w:p>
        </w:tc>
      </w:tr>
      <w:tr w:rsidR="00896D7D" w:rsidRPr="00896D7D" w:rsidTr="00830899"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7D" w:rsidRPr="00896D7D" w:rsidRDefault="00896D7D" w:rsidP="00896D7D">
            <w:pPr>
              <w:jc w:val="both"/>
            </w:pPr>
            <w:r w:rsidRPr="00896D7D">
              <w:t>Средний медицинский персонал</w:t>
            </w: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  <w:r w:rsidRPr="00896D7D">
              <w:t>56,25</w:t>
            </w: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  <w:r w:rsidRPr="00896D7D">
              <w:t>56,25</w:t>
            </w: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  <w:r w:rsidRPr="00896D7D">
              <w:t>39</w:t>
            </w:r>
          </w:p>
        </w:tc>
        <w:tc>
          <w:tcPr>
            <w:tcW w:w="888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  <w:r w:rsidRPr="00896D7D">
              <w:t>39</w:t>
            </w: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  <w:r w:rsidRPr="00896D7D">
              <w:t>19</w:t>
            </w: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8" w:type="dxa"/>
          </w:tcPr>
          <w:p w:rsidR="00896D7D" w:rsidRPr="00896D7D" w:rsidRDefault="00896D7D" w:rsidP="00DD75DA">
            <w:pPr>
              <w:jc w:val="center"/>
            </w:pPr>
            <w:r w:rsidRPr="00896D7D">
              <w:t>19</w:t>
            </w:r>
          </w:p>
        </w:tc>
      </w:tr>
      <w:tr w:rsidR="00896D7D" w:rsidRPr="00896D7D" w:rsidTr="00830899"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7D" w:rsidRPr="00896D7D" w:rsidRDefault="00896D7D" w:rsidP="00896D7D">
            <w:pPr>
              <w:jc w:val="both"/>
            </w:pPr>
            <w:r w:rsidRPr="00896D7D">
              <w:t>Младший медицинский персонал</w:t>
            </w: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  <w:r w:rsidRPr="00896D7D">
              <w:t>2</w:t>
            </w: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  <w:r w:rsidRPr="00896D7D">
              <w:t>2</w:t>
            </w: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8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8" w:type="dxa"/>
          </w:tcPr>
          <w:p w:rsidR="00896D7D" w:rsidRPr="00896D7D" w:rsidRDefault="00896D7D" w:rsidP="00DD75DA">
            <w:pPr>
              <w:jc w:val="center"/>
            </w:pPr>
          </w:p>
        </w:tc>
      </w:tr>
      <w:tr w:rsidR="00896D7D" w:rsidRPr="00896D7D" w:rsidTr="00830899"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7D" w:rsidRPr="00896D7D" w:rsidRDefault="00896D7D" w:rsidP="00896D7D">
            <w:pPr>
              <w:jc w:val="both"/>
            </w:pPr>
            <w:r w:rsidRPr="00896D7D">
              <w:t>Прочий персонал</w:t>
            </w: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  <w:r w:rsidRPr="00896D7D">
              <w:t>152,75</w:t>
            </w: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  <w:r w:rsidRPr="00896D7D">
              <w:t>152,75</w:t>
            </w: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  <w:r w:rsidRPr="00896D7D">
              <w:t>100</w:t>
            </w:r>
          </w:p>
        </w:tc>
        <w:tc>
          <w:tcPr>
            <w:tcW w:w="888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  <w:r w:rsidRPr="00896D7D">
              <w:t>100</w:t>
            </w: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  <w:r w:rsidRPr="00896D7D">
              <w:t>56</w:t>
            </w:r>
          </w:p>
        </w:tc>
        <w:tc>
          <w:tcPr>
            <w:tcW w:w="887" w:type="dxa"/>
          </w:tcPr>
          <w:p w:rsidR="00896D7D" w:rsidRPr="00896D7D" w:rsidRDefault="00896D7D" w:rsidP="00DD75DA">
            <w:pPr>
              <w:jc w:val="center"/>
            </w:pPr>
          </w:p>
        </w:tc>
        <w:tc>
          <w:tcPr>
            <w:tcW w:w="888" w:type="dxa"/>
          </w:tcPr>
          <w:p w:rsidR="00896D7D" w:rsidRPr="00896D7D" w:rsidRDefault="00896D7D" w:rsidP="00DD75DA">
            <w:pPr>
              <w:jc w:val="center"/>
            </w:pPr>
            <w:r w:rsidRPr="00896D7D">
              <w:t>56</w:t>
            </w:r>
          </w:p>
        </w:tc>
      </w:tr>
    </w:tbl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На конец 2022 года в штатном расписании ЛПУ утверждено: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5,5 – врачебных должностей,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 xml:space="preserve">1 - физическое лицо - врачей, 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36 % - их укомплектованность,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 xml:space="preserve">1 - ставка укомплектована внутренними и внешними врачами - совместителями. 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В 2022 году прироста ставок врачебных должностей не было.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В штатном расписании утверждено должностей среднего медицинского персонала 56,25;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69%- их укомплектованность,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19- ставок укомплектованы внутренними совместителями;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Младшего медицинского персонала утверждено в штатном расписании на конец 2022 года 2 должности, физических лиц нет.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 xml:space="preserve">В 2022 году прироста ставок младшего медицинского персонала нет. 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lastRenderedPageBreak/>
        <w:t>Прочего персонала в штатном расписании утверждено 152,75 должностей, работает 56 физических лиц.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В 2022 году прироста ставок прочего персонала не было.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Движение медицинских кадров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В 2022 году убыло врачебного персонала в количестве 2 человека; среднего медперсонала убыло 1 медицинская сестра. Прочего персонала убыло 14 человек.</w:t>
      </w:r>
    </w:p>
    <w:p w:rsidR="00896D7D" w:rsidRPr="00896D7D" w:rsidRDefault="00896D7D" w:rsidP="00896D7D">
      <w:pPr>
        <w:spacing w:line="276" w:lineRule="auto"/>
        <w:ind w:firstLine="709"/>
        <w:jc w:val="right"/>
        <w:rPr>
          <w:sz w:val="28"/>
          <w:szCs w:val="28"/>
        </w:rPr>
      </w:pPr>
      <w:r w:rsidRPr="00896D7D">
        <w:rPr>
          <w:sz w:val="28"/>
          <w:szCs w:val="28"/>
        </w:rPr>
        <w:t>Таблица 2.2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Не укомплектованность физическими лицами: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8"/>
        <w:gridCol w:w="2907"/>
        <w:gridCol w:w="3692"/>
      </w:tblGrid>
      <w:tr w:rsidR="00896D7D" w:rsidRPr="00896D7D" w:rsidTr="00830899">
        <w:trPr>
          <w:trHeight w:val="180"/>
        </w:trPr>
        <w:tc>
          <w:tcPr>
            <w:tcW w:w="2968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>Численность</w:t>
            </w:r>
          </w:p>
        </w:tc>
        <w:tc>
          <w:tcPr>
            <w:tcW w:w="3692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>Процент</w:t>
            </w:r>
          </w:p>
        </w:tc>
      </w:tr>
      <w:tr w:rsidR="00896D7D" w:rsidRPr="00896D7D" w:rsidTr="00830899">
        <w:trPr>
          <w:trHeight w:val="180"/>
        </w:trPr>
        <w:tc>
          <w:tcPr>
            <w:tcW w:w="2968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 xml:space="preserve">Врачи </w:t>
            </w:r>
          </w:p>
        </w:tc>
        <w:tc>
          <w:tcPr>
            <w:tcW w:w="2907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>3</w:t>
            </w:r>
          </w:p>
        </w:tc>
        <w:tc>
          <w:tcPr>
            <w:tcW w:w="3692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>60</w:t>
            </w:r>
          </w:p>
        </w:tc>
      </w:tr>
      <w:tr w:rsidR="00896D7D" w:rsidRPr="00896D7D" w:rsidTr="00830899">
        <w:trPr>
          <w:trHeight w:val="180"/>
        </w:trPr>
        <w:tc>
          <w:tcPr>
            <w:tcW w:w="2968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 xml:space="preserve">Средний медперсонал </w:t>
            </w:r>
          </w:p>
        </w:tc>
        <w:tc>
          <w:tcPr>
            <w:tcW w:w="2907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>19</w:t>
            </w:r>
          </w:p>
        </w:tc>
        <w:tc>
          <w:tcPr>
            <w:tcW w:w="3692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>30</w:t>
            </w:r>
          </w:p>
        </w:tc>
      </w:tr>
      <w:tr w:rsidR="00896D7D" w:rsidRPr="00896D7D" w:rsidTr="00830899">
        <w:trPr>
          <w:trHeight w:val="180"/>
        </w:trPr>
        <w:tc>
          <w:tcPr>
            <w:tcW w:w="2968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 xml:space="preserve">Младший персонал </w:t>
            </w:r>
          </w:p>
        </w:tc>
        <w:tc>
          <w:tcPr>
            <w:tcW w:w="2907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2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96D7D" w:rsidRPr="00896D7D" w:rsidTr="00830899">
        <w:trPr>
          <w:trHeight w:val="180"/>
        </w:trPr>
        <w:tc>
          <w:tcPr>
            <w:tcW w:w="2968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 xml:space="preserve">Прочий персонал </w:t>
            </w:r>
          </w:p>
        </w:tc>
        <w:tc>
          <w:tcPr>
            <w:tcW w:w="2907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>56</w:t>
            </w:r>
          </w:p>
        </w:tc>
        <w:tc>
          <w:tcPr>
            <w:tcW w:w="3692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>35</w:t>
            </w:r>
          </w:p>
        </w:tc>
      </w:tr>
      <w:tr w:rsidR="00896D7D" w:rsidRPr="00896D7D" w:rsidTr="00830899">
        <w:trPr>
          <w:trHeight w:val="180"/>
        </w:trPr>
        <w:tc>
          <w:tcPr>
            <w:tcW w:w="2968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 xml:space="preserve"> ВСЕГО:</w:t>
            </w:r>
          </w:p>
        </w:tc>
        <w:tc>
          <w:tcPr>
            <w:tcW w:w="2907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>78</w:t>
            </w:r>
          </w:p>
        </w:tc>
        <w:tc>
          <w:tcPr>
            <w:tcW w:w="3692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>34</w:t>
            </w:r>
          </w:p>
        </w:tc>
      </w:tr>
    </w:tbl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</w:p>
    <w:p w:rsidR="00896D7D" w:rsidRPr="00896D7D" w:rsidRDefault="00896D7D" w:rsidP="00AE3272">
      <w:pPr>
        <w:spacing w:line="276" w:lineRule="auto"/>
        <w:ind w:firstLine="709"/>
        <w:jc w:val="right"/>
        <w:rPr>
          <w:sz w:val="28"/>
          <w:szCs w:val="28"/>
        </w:rPr>
      </w:pPr>
      <w:r w:rsidRPr="00896D7D">
        <w:rPr>
          <w:sz w:val="28"/>
          <w:szCs w:val="28"/>
        </w:rPr>
        <w:t>Таблица 2.3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Коэффициент совместительства: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5891"/>
      </w:tblGrid>
      <w:tr w:rsidR="00896D7D" w:rsidRPr="00896D7D" w:rsidTr="00830899">
        <w:trPr>
          <w:trHeight w:val="343"/>
        </w:trPr>
        <w:tc>
          <w:tcPr>
            <w:tcW w:w="3496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 xml:space="preserve">Врачи </w:t>
            </w:r>
          </w:p>
        </w:tc>
        <w:tc>
          <w:tcPr>
            <w:tcW w:w="5891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>1,5</w:t>
            </w:r>
          </w:p>
        </w:tc>
      </w:tr>
      <w:tr w:rsidR="00896D7D" w:rsidRPr="00896D7D" w:rsidTr="00830899">
        <w:trPr>
          <w:trHeight w:val="278"/>
        </w:trPr>
        <w:tc>
          <w:tcPr>
            <w:tcW w:w="3496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 xml:space="preserve">Средний медперсонал </w:t>
            </w:r>
          </w:p>
        </w:tc>
        <w:tc>
          <w:tcPr>
            <w:tcW w:w="5891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>1,95</w:t>
            </w:r>
          </w:p>
        </w:tc>
      </w:tr>
      <w:tr w:rsidR="00896D7D" w:rsidRPr="00896D7D" w:rsidTr="00830899">
        <w:trPr>
          <w:trHeight w:val="268"/>
        </w:trPr>
        <w:tc>
          <w:tcPr>
            <w:tcW w:w="3496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 xml:space="preserve">Младший персонал </w:t>
            </w:r>
          </w:p>
        </w:tc>
        <w:tc>
          <w:tcPr>
            <w:tcW w:w="5891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96D7D" w:rsidRPr="00896D7D" w:rsidTr="00830899">
        <w:trPr>
          <w:trHeight w:val="271"/>
        </w:trPr>
        <w:tc>
          <w:tcPr>
            <w:tcW w:w="3496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 xml:space="preserve">Прочий персонал </w:t>
            </w:r>
          </w:p>
        </w:tc>
        <w:tc>
          <w:tcPr>
            <w:tcW w:w="5891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>1,47</w:t>
            </w:r>
          </w:p>
        </w:tc>
      </w:tr>
      <w:tr w:rsidR="00896D7D" w:rsidRPr="00896D7D" w:rsidTr="00830899">
        <w:trPr>
          <w:trHeight w:val="262"/>
        </w:trPr>
        <w:tc>
          <w:tcPr>
            <w:tcW w:w="3496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 xml:space="preserve">В целом по ЛПУ   </w:t>
            </w:r>
          </w:p>
        </w:tc>
        <w:tc>
          <w:tcPr>
            <w:tcW w:w="5891" w:type="dxa"/>
          </w:tcPr>
          <w:p w:rsidR="00896D7D" w:rsidRPr="00896D7D" w:rsidRDefault="00896D7D" w:rsidP="00896D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96D7D">
              <w:rPr>
                <w:sz w:val="28"/>
                <w:szCs w:val="28"/>
              </w:rPr>
              <w:t>1,64</w:t>
            </w:r>
          </w:p>
        </w:tc>
      </w:tr>
    </w:tbl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 xml:space="preserve">По состоянию на 01.01.2022 года в ОГБУЗ «Смоленский специализированный дом ребенка для детей с органическим поражением центральной нервной системы с нарушением психики «Красный Бор» работало 3 врача. В 2022 году убыло 2 врача. Количество врачей на 31.12.2022 составило 1 человек. 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Доля работающих врачей-пенсионеров составляет 100%.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 xml:space="preserve">Укомплектованность врачебных должностей составила 36%. По сравнению с 2021 годом укомплектованность уменьшилась на 37%. 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 xml:space="preserve">Коэффициент совместительства составил 1,5 (в сравнении с 2021 годом снизился на 0,1). 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96D7D">
        <w:rPr>
          <w:sz w:val="28"/>
          <w:szCs w:val="28"/>
        </w:rPr>
        <w:lastRenderedPageBreak/>
        <w:t xml:space="preserve">ОГБУЗ «Смоленский специализированный дом ребенка для детей с органическим поражением центральной нервной системой с нарушением психики «Красный Бор»  находится в состоянии кадрового дефицита по врачебному персоналу. 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96D7D">
        <w:rPr>
          <w:sz w:val="28"/>
          <w:szCs w:val="28"/>
        </w:rPr>
        <w:t>В учреждении 4 вакантных ставки врачей</w:t>
      </w:r>
      <w:r w:rsidRPr="00896D7D">
        <w:rPr>
          <w:i/>
          <w:sz w:val="28"/>
          <w:szCs w:val="28"/>
        </w:rPr>
        <w:t xml:space="preserve"> по специальностям: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96D7D">
        <w:rPr>
          <w:i/>
          <w:sz w:val="28"/>
          <w:szCs w:val="28"/>
        </w:rPr>
        <w:t xml:space="preserve">1,5-врач-педиатр 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96D7D">
        <w:rPr>
          <w:i/>
          <w:sz w:val="28"/>
          <w:szCs w:val="28"/>
        </w:rPr>
        <w:t xml:space="preserve">0,25- врач-психиатр 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96D7D">
        <w:rPr>
          <w:i/>
          <w:sz w:val="28"/>
          <w:szCs w:val="28"/>
        </w:rPr>
        <w:t xml:space="preserve">1,25 -врач-невролог 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96D7D">
        <w:rPr>
          <w:i/>
          <w:sz w:val="28"/>
          <w:szCs w:val="28"/>
        </w:rPr>
        <w:t xml:space="preserve">0,75 врач по лечебной физкультуре 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96D7D">
        <w:rPr>
          <w:i/>
          <w:sz w:val="28"/>
          <w:szCs w:val="28"/>
        </w:rPr>
        <w:t>0,25 врач-диетолог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Имеется проблема в укомплектовании службы основными работниками – врачами-специалистами по специальностям: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- педиатрия – укомплектована физическими лицами на 66% , включая 0,5ст. внешним совместителем + 0,5 ставки внутренним.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- психиатрия – укомплектована внешним совместителем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- неврология – не укомплектована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- лечебная физкультура – не укомплектована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-диетология - укомплектована внутренним совместителем.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 xml:space="preserve">По состоянию на 01.01.2022 года в ОГБУЗ «Смоленский специализированный дом ребенка для детей с органическим поражением центральной нервной системы с нарушением психики «Красный Бор»  работало 20 средних медработников. 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В 2022 году убыл 1 средний медработник.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 xml:space="preserve">На 31.12.2022 количество средних медицинских работников составило 19 человек. Динамика движения средних медработников составила: убыл 1человек. Укомплектованность должностей средних медработников составила 69% – в сравнении с 2021 годом не изменилась. Укомплектованность по физическим лицам 36%. 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 xml:space="preserve">Коэффициент совместительства остался прежним и составил 1,95 (в сравнении 2021 годом). 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 xml:space="preserve">Доля работающих средних медработников-пенсионеров составляет 30%. 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 xml:space="preserve">Учреждение находится в состоянии кадрового дефицита, доля средних медработников в возрасте до 40 лет составляет 5 % от общего числа средних медработников. 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Имеется дефицит средних медработников по специальностям: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- сестринское дело в педиатрии– укомплектована физическими лицами на 34%;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- лечебная физкультура – не укомплектована физическими лицами;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lastRenderedPageBreak/>
        <w:t>- медицинский массаж– укомплектована физическими лицами на 50%;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-диетология – не укомплектована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96D7D">
        <w:rPr>
          <w:sz w:val="28"/>
          <w:szCs w:val="28"/>
        </w:rPr>
        <w:t>В учреждении 36,25 вакантных ставок средних медработников</w:t>
      </w:r>
      <w:r w:rsidRPr="00896D7D">
        <w:rPr>
          <w:b/>
          <w:sz w:val="28"/>
          <w:szCs w:val="28"/>
        </w:rPr>
        <w:t xml:space="preserve"> </w:t>
      </w:r>
      <w:r w:rsidRPr="00896D7D">
        <w:rPr>
          <w:i/>
          <w:sz w:val="28"/>
          <w:szCs w:val="28"/>
        </w:rPr>
        <w:t>по специальностям: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96D7D">
        <w:rPr>
          <w:i/>
          <w:sz w:val="28"/>
          <w:szCs w:val="28"/>
        </w:rPr>
        <w:t>Сестринское дело в педиатрии-31,75 ст.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96D7D">
        <w:rPr>
          <w:i/>
          <w:sz w:val="28"/>
          <w:szCs w:val="28"/>
        </w:rPr>
        <w:t>Медицинский массаж- 2,5 ст.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96D7D">
        <w:rPr>
          <w:i/>
          <w:sz w:val="28"/>
          <w:szCs w:val="28"/>
        </w:rPr>
        <w:t>Диетология- 1 ст.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96D7D">
        <w:rPr>
          <w:i/>
          <w:sz w:val="28"/>
          <w:szCs w:val="28"/>
        </w:rPr>
        <w:t>Лечебная физкультура- 1 ст.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 xml:space="preserve"> В 2022 году повысил квалификацию – 1 врач.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Обучение на портале НМО прошли - 3 врача; в том числе по специальностям: «Педиатрия» - 2 чел., «Диетология» - 1 чел.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Доля врачей, имеющих сертификат специалиста составила 100%.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Врачей, не повышающих квалификацию более 5 лет - нет.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Аттестация врачебного персонала в 2022 году не планировалась 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Доля врачей, имеющих квалификационные категории, составила 100%.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 xml:space="preserve">План повышения квалификации средних медработников выполнен на 100 %. 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Доля средних медработников, имеющих сертификат специалиста составила 50 % + 50% аккредитация.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Средних медицинских работников, не повышающих квалификацию более 5 лет - нет.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Доля средних медработников, имеющих квалификационные категории, составила 70%.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В связи тем, что в 2022 году аттестация проводилась на присвоение квалификационной категории впервые и более высокой квалификационной категории ,план аттестации не выполнен.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Повышение квалификации врачей и среднего медицинского персонала.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Повышение квалификации в 2022 году врачебного персонала выполнено на 100%. Всего 3 врача имеют сертификат специалиста, что составляет 100% от всех работающих врачей.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Повысили свою квалификацию в 2022 году 6 средних медицинских работников, что составляет 31 % от всех работающих средних медицинских работников.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 xml:space="preserve"> - на базе СБМК - 3 медицинских сестры;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  <w:r w:rsidRPr="00896D7D">
        <w:rPr>
          <w:sz w:val="28"/>
          <w:szCs w:val="28"/>
        </w:rPr>
        <w:t>Всего 10 специалистов среднего звена имеют сертификат специалиста и 9 человек имеют аккредитацию, что составляет 100% от всех работников среднего звена.</w:t>
      </w:r>
    </w:p>
    <w:p w:rsidR="00896D7D" w:rsidRPr="00896D7D" w:rsidRDefault="00896D7D" w:rsidP="00896D7D">
      <w:pPr>
        <w:spacing w:line="276" w:lineRule="auto"/>
        <w:ind w:firstLine="709"/>
        <w:jc w:val="both"/>
        <w:rPr>
          <w:sz w:val="28"/>
          <w:szCs w:val="28"/>
        </w:rPr>
      </w:pPr>
    </w:p>
    <w:p w:rsidR="00896D7D" w:rsidRPr="009610BC" w:rsidRDefault="00896D7D" w:rsidP="006D47D0">
      <w:pPr>
        <w:spacing w:line="276" w:lineRule="auto"/>
        <w:ind w:firstLine="709"/>
        <w:jc w:val="both"/>
        <w:rPr>
          <w:sz w:val="28"/>
          <w:szCs w:val="28"/>
        </w:rPr>
      </w:pPr>
    </w:p>
    <w:p w:rsidR="00FD1D6B" w:rsidRPr="00A904F0" w:rsidRDefault="00FD1D6B" w:rsidP="00150C74">
      <w:pPr>
        <w:tabs>
          <w:tab w:val="num" w:pos="540"/>
        </w:tabs>
        <w:ind w:firstLine="720"/>
        <w:jc w:val="center"/>
        <w:rPr>
          <w:color w:val="000000"/>
          <w:sz w:val="28"/>
          <w:szCs w:val="28"/>
        </w:rPr>
      </w:pPr>
    </w:p>
    <w:p w:rsidR="00FE40B5" w:rsidRPr="00E74164" w:rsidRDefault="00FE40B5">
      <w:pPr>
        <w:spacing w:after="200" w:line="276" w:lineRule="auto"/>
      </w:pPr>
      <w:r w:rsidRPr="00E74164">
        <w:br w:type="page"/>
      </w:r>
    </w:p>
    <w:p w:rsidR="00C931F0" w:rsidRPr="00E74164" w:rsidRDefault="00C931F0" w:rsidP="00C931F0">
      <w:pPr>
        <w:tabs>
          <w:tab w:val="left" w:pos="2440"/>
        </w:tabs>
        <w:spacing w:line="360" w:lineRule="auto"/>
        <w:jc w:val="center"/>
        <w:rPr>
          <w:b/>
          <w:sz w:val="28"/>
          <w:szCs w:val="28"/>
        </w:rPr>
        <w:sectPr w:rsidR="00C931F0" w:rsidRPr="00E74164" w:rsidSect="00B4072C">
          <w:headerReference w:type="even" r:id="rId8"/>
          <w:headerReference w:type="default" r:id="rId9"/>
          <w:footerReference w:type="default" r:id="rId10"/>
          <w:pgSz w:w="11906" w:h="16838"/>
          <w:pgMar w:top="1134" w:right="1466" w:bottom="1134" w:left="1080" w:header="708" w:footer="708" w:gutter="0"/>
          <w:cols w:space="708"/>
          <w:docGrid w:linePitch="360"/>
        </w:sectPr>
      </w:pPr>
    </w:p>
    <w:p w:rsidR="000A66AD" w:rsidRPr="00E74164" w:rsidRDefault="000A66AD" w:rsidP="000A66AD">
      <w:pPr>
        <w:tabs>
          <w:tab w:val="left" w:pos="940"/>
        </w:tabs>
        <w:spacing w:line="360" w:lineRule="auto"/>
        <w:ind w:left="720"/>
        <w:jc w:val="center"/>
        <w:rPr>
          <w:b/>
          <w:sz w:val="28"/>
          <w:szCs w:val="28"/>
        </w:rPr>
      </w:pPr>
      <w:r w:rsidRPr="00E74164">
        <w:rPr>
          <w:b/>
          <w:sz w:val="28"/>
          <w:szCs w:val="28"/>
          <w:lang w:val="en-US"/>
        </w:rPr>
        <w:lastRenderedPageBreak/>
        <w:t>III</w:t>
      </w:r>
      <w:r w:rsidRPr="00E74164">
        <w:rPr>
          <w:b/>
          <w:sz w:val="28"/>
          <w:szCs w:val="28"/>
        </w:rPr>
        <w:t>. Показатели состояния здоровья</w:t>
      </w:r>
    </w:p>
    <w:p w:rsidR="000A66AD" w:rsidRPr="00E74164" w:rsidRDefault="000A66AD" w:rsidP="000A66AD">
      <w:pPr>
        <w:tabs>
          <w:tab w:val="left" w:pos="940"/>
        </w:tabs>
        <w:spacing w:line="360" w:lineRule="auto"/>
        <w:ind w:left="720"/>
        <w:jc w:val="right"/>
        <w:rPr>
          <w:sz w:val="28"/>
          <w:szCs w:val="28"/>
        </w:rPr>
      </w:pPr>
      <w:r w:rsidRPr="00E74164">
        <w:rPr>
          <w:sz w:val="28"/>
          <w:szCs w:val="28"/>
        </w:rPr>
        <w:t>Таблица 3.1</w:t>
      </w:r>
    </w:p>
    <w:p w:rsidR="000A66AD" w:rsidRPr="00E74164" w:rsidRDefault="000A66AD" w:rsidP="000A66AD">
      <w:pPr>
        <w:tabs>
          <w:tab w:val="left" w:pos="940"/>
        </w:tabs>
        <w:spacing w:line="360" w:lineRule="auto"/>
        <w:ind w:left="720"/>
        <w:jc w:val="center"/>
        <w:rPr>
          <w:sz w:val="28"/>
          <w:szCs w:val="28"/>
        </w:rPr>
      </w:pPr>
      <w:r w:rsidRPr="00E74164">
        <w:rPr>
          <w:sz w:val="28"/>
          <w:szCs w:val="28"/>
        </w:rPr>
        <w:t>Заболеваемость детей дома ребенка в 20</w:t>
      </w:r>
      <w:r w:rsidR="00927EAA" w:rsidRPr="00E74164">
        <w:rPr>
          <w:sz w:val="28"/>
          <w:szCs w:val="28"/>
        </w:rPr>
        <w:t>20</w:t>
      </w:r>
      <w:r w:rsidRPr="00E74164">
        <w:rPr>
          <w:sz w:val="28"/>
          <w:szCs w:val="28"/>
        </w:rPr>
        <w:t>, 202</w:t>
      </w:r>
      <w:r w:rsidR="00927EAA" w:rsidRPr="00E74164">
        <w:rPr>
          <w:sz w:val="28"/>
          <w:szCs w:val="28"/>
        </w:rPr>
        <w:t>1</w:t>
      </w:r>
      <w:r w:rsidR="00401BFF" w:rsidRPr="00E74164">
        <w:rPr>
          <w:sz w:val="28"/>
          <w:szCs w:val="28"/>
        </w:rPr>
        <w:t xml:space="preserve"> и 2022</w:t>
      </w:r>
      <w:r w:rsidRPr="00E74164">
        <w:rPr>
          <w:sz w:val="28"/>
          <w:szCs w:val="28"/>
        </w:rPr>
        <w:t xml:space="preserve"> гг.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62"/>
        <w:gridCol w:w="965"/>
        <w:gridCol w:w="963"/>
        <w:gridCol w:w="966"/>
        <w:gridCol w:w="963"/>
        <w:gridCol w:w="966"/>
        <w:gridCol w:w="735"/>
        <w:gridCol w:w="899"/>
        <w:gridCol w:w="779"/>
        <w:gridCol w:w="18"/>
        <w:gridCol w:w="15"/>
        <w:gridCol w:w="29"/>
        <w:gridCol w:w="884"/>
        <w:gridCol w:w="32"/>
        <w:gridCol w:w="18"/>
        <w:gridCol w:w="866"/>
        <w:gridCol w:w="18"/>
        <w:gridCol w:w="18"/>
        <w:gridCol w:w="887"/>
      </w:tblGrid>
      <w:tr w:rsidR="009B074C" w:rsidRPr="00E74164" w:rsidTr="00E515F6">
        <w:trPr>
          <w:cantSplit/>
        </w:trPr>
        <w:tc>
          <w:tcPr>
            <w:tcW w:w="1248" w:type="pct"/>
            <w:vMerge w:val="restart"/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Группы заболеваний/Нозологические формы</w:t>
            </w:r>
          </w:p>
        </w:tc>
        <w:tc>
          <w:tcPr>
            <w:tcW w:w="1317" w:type="pct"/>
            <w:gridSpan w:val="4"/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2020 г.</w:t>
            </w:r>
          </w:p>
        </w:tc>
        <w:tc>
          <w:tcPr>
            <w:tcW w:w="1217" w:type="pct"/>
            <w:gridSpan w:val="4"/>
          </w:tcPr>
          <w:p w:rsidR="002C05E1" w:rsidRPr="00E74164" w:rsidRDefault="002C05E1" w:rsidP="002C05E1">
            <w:pPr>
              <w:jc w:val="center"/>
            </w:pPr>
            <w:r w:rsidRPr="00E74164">
              <w:t>2021 г.</w:t>
            </w:r>
          </w:p>
        </w:tc>
        <w:tc>
          <w:tcPr>
            <w:tcW w:w="1218" w:type="pct"/>
            <w:gridSpan w:val="11"/>
          </w:tcPr>
          <w:p w:rsidR="002C05E1" w:rsidRPr="00E74164" w:rsidRDefault="002C05E1" w:rsidP="002C05E1">
            <w:pPr>
              <w:jc w:val="center"/>
            </w:pPr>
            <w:r w:rsidRPr="00E74164">
              <w:t>2022 г.</w:t>
            </w:r>
          </w:p>
        </w:tc>
      </w:tr>
      <w:tr w:rsidR="009B074C" w:rsidRPr="00E74164" w:rsidTr="00AA2363">
        <w:trPr>
          <w:cantSplit/>
        </w:trPr>
        <w:tc>
          <w:tcPr>
            <w:tcW w:w="1248" w:type="pct"/>
            <w:vMerge/>
            <w:vAlign w:val="center"/>
          </w:tcPr>
          <w:p w:rsidR="002C05E1" w:rsidRPr="00E74164" w:rsidRDefault="002C05E1" w:rsidP="002C05E1">
            <w:pPr>
              <w:jc w:val="center"/>
            </w:pPr>
          </w:p>
        </w:tc>
        <w:tc>
          <w:tcPr>
            <w:tcW w:w="658" w:type="pct"/>
            <w:gridSpan w:val="2"/>
            <w:vAlign w:val="center"/>
          </w:tcPr>
          <w:p w:rsidR="002C05E1" w:rsidRPr="00E74164" w:rsidRDefault="002C05E1" w:rsidP="002C05E1">
            <w:pPr>
              <w:jc w:val="center"/>
              <w:rPr>
                <w:vertAlign w:val="subscript"/>
              </w:rPr>
            </w:pPr>
            <w:r w:rsidRPr="00E74164">
              <w:t>Всего</w:t>
            </w:r>
          </w:p>
        </w:tc>
        <w:tc>
          <w:tcPr>
            <w:tcW w:w="659" w:type="pct"/>
            <w:gridSpan w:val="2"/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Из них у детей до 1-го года</w:t>
            </w:r>
          </w:p>
        </w:tc>
        <w:tc>
          <w:tcPr>
            <w:tcW w:w="659" w:type="pct"/>
            <w:gridSpan w:val="2"/>
            <w:vAlign w:val="center"/>
          </w:tcPr>
          <w:p w:rsidR="002C05E1" w:rsidRPr="00E74164" w:rsidRDefault="002C05E1" w:rsidP="002C05E1">
            <w:pPr>
              <w:jc w:val="center"/>
              <w:rPr>
                <w:vertAlign w:val="subscript"/>
              </w:rPr>
            </w:pPr>
            <w:r w:rsidRPr="00E74164">
              <w:t>Всего</w:t>
            </w:r>
          </w:p>
        </w:tc>
        <w:tc>
          <w:tcPr>
            <w:tcW w:w="558" w:type="pct"/>
            <w:gridSpan w:val="2"/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Из них у детей до 1-го года</w:t>
            </w:r>
          </w:p>
        </w:tc>
        <w:tc>
          <w:tcPr>
            <w:tcW w:w="589" w:type="pct"/>
            <w:gridSpan w:val="5"/>
          </w:tcPr>
          <w:p w:rsidR="002C05E1" w:rsidRPr="00E74164" w:rsidRDefault="002C05E1" w:rsidP="002C05E1">
            <w:pPr>
              <w:jc w:val="center"/>
            </w:pPr>
          </w:p>
          <w:p w:rsidR="002C05E1" w:rsidRPr="00E74164" w:rsidRDefault="002C05E1" w:rsidP="002C05E1">
            <w:pPr>
              <w:jc w:val="center"/>
            </w:pPr>
            <w:r w:rsidRPr="00E74164">
              <w:t>Всего</w:t>
            </w:r>
          </w:p>
        </w:tc>
        <w:tc>
          <w:tcPr>
            <w:tcW w:w="628" w:type="pct"/>
            <w:gridSpan w:val="6"/>
          </w:tcPr>
          <w:p w:rsidR="002C05E1" w:rsidRPr="00E74164" w:rsidRDefault="002C05E1" w:rsidP="002C05E1">
            <w:pPr>
              <w:jc w:val="center"/>
            </w:pPr>
            <w:r w:rsidRPr="00E74164">
              <w:t>Из них детей до 1-го</w:t>
            </w:r>
          </w:p>
          <w:p w:rsidR="002C05E1" w:rsidRPr="00E74164" w:rsidRDefault="002C05E1" w:rsidP="002C05E1">
            <w:pPr>
              <w:jc w:val="center"/>
            </w:pPr>
            <w:r w:rsidRPr="00E74164">
              <w:t>года</w:t>
            </w:r>
          </w:p>
        </w:tc>
      </w:tr>
      <w:tr w:rsidR="009B074C" w:rsidRPr="00E74164" w:rsidTr="006162BB">
        <w:tc>
          <w:tcPr>
            <w:tcW w:w="1248" w:type="pct"/>
            <w:vMerge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/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5E1" w:rsidRPr="00E74164" w:rsidRDefault="002C05E1" w:rsidP="002C05E1">
            <w:pPr>
              <w:jc w:val="center"/>
            </w:pPr>
            <w:proofErr w:type="spellStart"/>
            <w:r w:rsidRPr="00E74164">
              <w:t>абс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5E1" w:rsidRPr="00E74164" w:rsidRDefault="002C05E1" w:rsidP="002C05E1">
            <w:pPr>
              <w:jc w:val="center"/>
              <w:rPr>
                <w:vertAlign w:val="subscript"/>
              </w:rPr>
            </w:pPr>
            <w:r w:rsidRPr="00E74164">
              <w:t>‰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5E1" w:rsidRPr="00E74164" w:rsidRDefault="002C05E1" w:rsidP="002C05E1">
            <w:pPr>
              <w:jc w:val="center"/>
            </w:pPr>
            <w:proofErr w:type="spellStart"/>
            <w:r w:rsidRPr="00E74164">
              <w:t>абс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5E1" w:rsidRPr="00E74164" w:rsidRDefault="002C05E1" w:rsidP="002C05E1">
            <w:pPr>
              <w:jc w:val="center"/>
              <w:rPr>
                <w:vertAlign w:val="subscript"/>
              </w:rPr>
            </w:pPr>
            <w:r w:rsidRPr="00E74164">
              <w:t>‰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5E1" w:rsidRPr="00E74164" w:rsidRDefault="002C05E1" w:rsidP="002C05E1">
            <w:pPr>
              <w:jc w:val="center"/>
            </w:pPr>
            <w:proofErr w:type="spellStart"/>
            <w:r w:rsidRPr="00E74164">
              <w:t>абс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5E1" w:rsidRPr="00E74164" w:rsidRDefault="002C05E1" w:rsidP="002C05E1">
            <w:pPr>
              <w:jc w:val="center"/>
              <w:rPr>
                <w:vertAlign w:val="subscript"/>
              </w:rPr>
            </w:pPr>
            <w:r w:rsidRPr="00E74164">
              <w:t>‰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5E1" w:rsidRPr="00E74164" w:rsidRDefault="002C05E1" w:rsidP="002C05E1">
            <w:pPr>
              <w:jc w:val="center"/>
            </w:pPr>
            <w:proofErr w:type="spellStart"/>
            <w:r w:rsidRPr="00E74164">
              <w:t>абс</w:t>
            </w:r>
            <w:proofErr w:type="spellEnd"/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5E1" w:rsidRPr="00E74164" w:rsidRDefault="002C05E1" w:rsidP="002C05E1">
            <w:pPr>
              <w:jc w:val="center"/>
              <w:rPr>
                <w:vertAlign w:val="subscript"/>
              </w:rPr>
            </w:pPr>
            <w:r w:rsidRPr="00E74164">
              <w:t>‰</w:t>
            </w:r>
          </w:p>
        </w:tc>
        <w:tc>
          <w:tcPr>
            <w:tcW w:w="287" w:type="pct"/>
            <w:gridSpan w:val="4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proofErr w:type="spellStart"/>
            <w:r w:rsidRPr="00E74164">
              <w:t>абс</w:t>
            </w:r>
            <w:proofErr w:type="spellEnd"/>
            <w:r w:rsidRPr="00E74164">
              <w:t>.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‰</w:t>
            </w:r>
          </w:p>
        </w:tc>
        <w:tc>
          <w:tcPr>
            <w:tcW w:w="325" w:type="pct"/>
            <w:gridSpan w:val="5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proofErr w:type="spellStart"/>
            <w:r w:rsidRPr="00E74164">
              <w:t>абс</w:t>
            </w:r>
            <w:proofErr w:type="spellEnd"/>
            <w:r w:rsidRPr="00E74164">
              <w:t>.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‰</w:t>
            </w:r>
          </w:p>
        </w:tc>
      </w:tr>
      <w:tr w:rsidR="009B074C" w:rsidRPr="00E74164" w:rsidTr="00E515F6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rPr>
                <w:b/>
              </w:rPr>
            </w:pPr>
            <w:r w:rsidRPr="00E74164">
              <w:rPr>
                <w:b/>
                <w:lang w:val="en-US"/>
              </w:rPr>
              <w:t>I</w:t>
            </w:r>
            <w:r w:rsidRPr="00E74164">
              <w:rPr>
                <w:b/>
              </w:rPr>
              <w:t xml:space="preserve">. Инфекционные заболевания и паразитарные болезни, </w:t>
            </w:r>
            <w:proofErr w:type="spellStart"/>
            <w:r w:rsidRPr="00E74164">
              <w:rPr>
                <w:b/>
              </w:rPr>
              <w:t>тубинфекции</w:t>
            </w:r>
            <w:proofErr w:type="spellEnd"/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12,2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11,1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45,97</w:t>
            </w:r>
          </w:p>
        </w:tc>
        <w:tc>
          <w:tcPr>
            <w:tcW w:w="325" w:type="pct"/>
            <w:gridSpan w:val="5"/>
            <w:tcBorders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1. ветряная оспа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2. энтеробиоз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3. лямблиоз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4.аскаридоз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5. герпетические инфекции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 xml:space="preserve">6. </w:t>
            </w:r>
            <w:proofErr w:type="spellStart"/>
            <w:r w:rsidRPr="00E74164">
              <w:t>тубинфицирсть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</w:pPr>
            <w:r w:rsidRPr="00E74164">
              <w:t>4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</w:pPr>
            <w:r w:rsidRPr="00E74164">
              <w:t>45,97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</w:tr>
      <w:tr w:rsidR="009B074C" w:rsidRPr="00E74164" w:rsidTr="00E515F6">
        <w:trPr>
          <w:trHeight w:val="221"/>
        </w:trPr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r w:rsidRPr="00E74164">
              <w:t>7. туберкулёз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 xml:space="preserve">8. </w:t>
            </w:r>
            <w:proofErr w:type="spellStart"/>
            <w:r w:rsidRPr="00E74164">
              <w:t>цитомегаловирусная</w:t>
            </w:r>
            <w:proofErr w:type="spellEnd"/>
            <w:r w:rsidRPr="00E74164">
              <w:t xml:space="preserve">  инф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</w:pPr>
            <w:r w:rsidRPr="00E74164"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</w:pPr>
            <w:r w:rsidRPr="00E74164"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9. острый энтероколит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</w:pPr>
            <w:r w:rsidRPr="00E74164"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</w:pPr>
            <w:r w:rsidRPr="00E74164"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10. ротавирусные инфекции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</w:pPr>
            <w:r w:rsidRPr="00E74164"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</w:pPr>
            <w:r w:rsidRPr="00E74164"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401BFF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rPr>
                <w:b/>
              </w:rPr>
            </w:pPr>
            <w:r w:rsidRPr="00E74164">
              <w:rPr>
                <w:b/>
                <w:lang w:val="en-US"/>
              </w:rPr>
              <w:t>III</w:t>
            </w:r>
            <w:r w:rsidRPr="00E74164">
              <w:rPr>
                <w:b/>
              </w:rPr>
              <w:t>. Болезни крови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256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195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34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377,8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21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233,3</w:t>
            </w:r>
          </w:p>
        </w:tc>
        <w:tc>
          <w:tcPr>
            <w:tcW w:w="287" w:type="pct"/>
            <w:gridSpan w:val="4"/>
            <w:tcBorders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22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252,87</w:t>
            </w:r>
          </w:p>
        </w:tc>
        <w:tc>
          <w:tcPr>
            <w:tcW w:w="325" w:type="pct"/>
            <w:gridSpan w:val="5"/>
            <w:tcBorders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114,94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1. анемия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195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158,5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322,2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17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188,9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20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229,87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9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103,45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2. гемангиома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61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36,6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55,6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4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44,4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2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22,98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11,49</w:t>
            </w:r>
          </w:p>
        </w:tc>
      </w:tr>
      <w:tr w:rsidR="009B074C" w:rsidRPr="00E74164" w:rsidTr="00E515F6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rPr>
                <w:b/>
              </w:rPr>
            </w:pPr>
            <w:r w:rsidRPr="00E74164">
              <w:rPr>
                <w:b/>
                <w:lang w:val="en-US"/>
              </w:rPr>
              <w:t>IV</w:t>
            </w:r>
            <w:r w:rsidRPr="00E74164">
              <w:rPr>
                <w:b/>
              </w:rPr>
              <w:t>. Болезни эндокринной системы и нарушения питания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500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29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353,6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288,9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133,3</w:t>
            </w:r>
          </w:p>
        </w:tc>
        <w:tc>
          <w:tcPr>
            <w:tcW w:w="287" w:type="pct"/>
            <w:gridSpan w:val="4"/>
            <w:tcBorders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24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275,86</w:t>
            </w:r>
          </w:p>
        </w:tc>
        <w:tc>
          <w:tcPr>
            <w:tcW w:w="325" w:type="pct"/>
            <w:gridSpan w:val="5"/>
            <w:tcBorders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12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137,93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1. гипотрофия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195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97,5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111,1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33,3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8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91,91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3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34,48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 xml:space="preserve">2. </w:t>
            </w:r>
            <w:proofErr w:type="spellStart"/>
            <w:r w:rsidRPr="00E74164">
              <w:t>гипостатура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 xml:space="preserve">3. </w:t>
            </w:r>
            <w:proofErr w:type="spellStart"/>
            <w:r w:rsidRPr="00E74164">
              <w:t>паротрофии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12.2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 xml:space="preserve">4. рахит </w:t>
            </w:r>
            <w:r w:rsidRPr="00E74164">
              <w:rPr>
                <w:lang w:val="en-US"/>
              </w:rPr>
              <w:t>I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97,5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85.4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7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80,46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7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80,46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lastRenderedPageBreak/>
              <w:t>5.рахит 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97,5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73,2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144,5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6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66,7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5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57,47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11,49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r w:rsidRPr="00E74164">
              <w:t>6.тимомегалия 1-3 степени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73,2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73,2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2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22,98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2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22,98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r w:rsidRPr="00E74164">
              <w:t>7. низкорослость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24,4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2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22,98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rPr>
                <w:b/>
              </w:rPr>
            </w:pPr>
            <w:r w:rsidRPr="00E74164">
              <w:rPr>
                <w:b/>
                <w:lang w:val="en-US"/>
              </w:rPr>
              <w:t>V</w:t>
            </w:r>
            <w:r w:rsidRPr="00E74164">
              <w:rPr>
                <w:b/>
              </w:rPr>
              <w:t>. Психические расстройства и расстройства поведения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451,2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12,2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55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611,1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11,1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38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436,78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1. грубая ЗПМР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109,7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100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8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91,95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rPr>
          <w:trHeight w:val="810"/>
        </w:trPr>
        <w:tc>
          <w:tcPr>
            <w:tcW w:w="1248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r w:rsidRPr="00E74164">
              <w:t>2. задержка речевого развития, соч. с задержкой интеллектуального развития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329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45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500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28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321,81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rPr>
          <w:trHeight w:val="279"/>
        </w:trPr>
        <w:tc>
          <w:tcPr>
            <w:tcW w:w="1248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r w:rsidRPr="00E74164">
              <w:t>3. Шизофрения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rPr>
          <w:trHeight w:val="240"/>
        </w:trPr>
        <w:tc>
          <w:tcPr>
            <w:tcW w:w="1248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r w:rsidRPr="00E74164">
              <w:t>4. РАС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2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22,98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rPr>
                <w:b/>
              </w:rPr>
            </w:pPr>
            <w:r w:rsidRPr="00E74164">
              <w:rPr>
                <w:b/>
                <w:lang w:val="en-US"/>
              </w:rPr>
              <w:t>VI</w:t>
            </w:r>
            <w:r w:rsidRPr="00E74164">
              <w:rPr>
                <w:b/>
              </w:rPr>
              <w:t>. Болезни нервной системы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57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695,1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37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451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48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533,3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27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300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31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356,32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18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206,89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1. ДЦП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97,5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77,8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6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68,96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2. прогрессирующая гидроцефалия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36,6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33,3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2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22,98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 xml:space="preserve">3. </w:t>
            </w:r>
            <w:proofErr w:type="spellStart"/>
            <w:r w:rsidRPr="00E74164">
              <w:t>гидроцефальный</w:t>
            </w:r>
            <w:proofErr w:type="spellEnd"/>
            <w:r w:rsidRPr="00E74164">
              <w:t xml:space="preserve"> синдром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48,8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24,4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66,7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1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11,49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4. эпилепсия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36,6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44,4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4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45,97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r w:rsidRPr="00E74164">
              <w:t>5.перинатальное поражение ЦНС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39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475,6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35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426,8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311,1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26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288,9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18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206,89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18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206,89</w:t>
            </w:r>
          </w:p>
        </w:tc>
      </w:tr>
      <w:tr w:rsidR="009B074C" w:rsidRPr="00E74164" w:rsidTr="00E515F6">
        <w:trPr>
          <w:trHeight w:val="70"/>
        </w:trPr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rPr>
                <w:b/>
              </w:rPr>
            </w:pPr>
            <w:r w:rsidRPr="00E74164">
              <w:rPr>
                <w:b/>
                <w:lang w:val="en-US"/>
              </w:rPr>
              <w:t>VII</w:t>
            </w:r>
            <w:r w:rsidRPr="00E74164">
              <w:rPr>
                <w:b/>
              </w:rPr>
              <w:t>. Болезни глаза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24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292,7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9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109,7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29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322,1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44,4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30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344,82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34,48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contextualSpacing/>
              <w:jc w:val="both"/>
            </w:pPr>
            <w:r w:rsidRPr="00E74164">
              <w:t xml:space="preserve">1 атрофия </w:t>
            </w:r>
            <w:proofErr w:type="spellStart"/>
            <w:r w:rsidRPr="00E74164">
              <w:t>зрительн</w:t>
            </w:r>
            <w:proofErr w:type="spellEnd"/>
            <w:r w:rsidRPr="00E74164">
              <w:t>. нервов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73,2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55,6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4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45,97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515F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2. миопия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05832" w:rsidP="002C05E1">
            <w:pPr>
              <w:jc w:val="center"/>
            </w:pPr>
            <w:r w:rsidRPr="00E74164">
              <w:t>1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05832" w:rsidP="002C05E1">
            <w:pPr>
              <w:jc w:val="center"/>
            </w:pPr>
            <w:r w:rsidRPr="00E74164">
              <w:t>11,49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05832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05832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3. косоглазие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24,4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33,3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05832" w:rsidP="002C05E1">
            <w:pPr>
              <w:jc w:val="center"/>
            </w:pPr>
            <w:r w:rsidRPr="00E74164">
              <w:t>3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05832" w:rsidP="002C05E1">
            <w:pPr>
              <w:jc w:val="center"/>
            </w:pPr>
            <w:r w:rsidRPr="00E74164">
              <w:t>34,48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05832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05832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4. амблиопия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05832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05832" w:rsidP="002C05E1">
            <w:pPr>
              <w:jc w:val="center"/>
            </w:pPr>
            <w:r w:rsidRPr="00E74164"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05832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05832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5. дальнозоркость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24,4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77,8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05832" w:rsidP="002C05E1">
            <w:pPr>
              <w:jc w:val="center"/>
            </w:pPr>
            <w:r w:rsidRPr="00E74164">
              <w:t>7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05832" w:rsidP="002C05E1">
            <w:pPr>
              <w:jc w:val="center"/>
            </w:pPr>
            <w:r w:rsidRPr="00E74164">
              <w:t>80,45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05832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6.дакриоцистит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48,8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48,8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11,49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11,49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r w:rsidRPr="00E74164">
              <w:t>7. врождённый нистагм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60,9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33,3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3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34,48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11,49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r w:rsidRPr="00E74164">
              <w:t>8.ретинопатия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36,6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36,6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11,49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11,49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r w:rsidRPr="00E74164">
              <w:t>9. астигматизм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44,4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10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114,94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rPr>
          <w:trHeight w:val="315"/>
        </w:trPr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10. киста конъюнктивы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 xml:space="preserve">11. </w:t>
            </w:r>
            <w:proofErr w:type="spellStart"/>
            <w:r w:rsidRPr="00E74164">
              <w:t>халазион</w:t>
            </w:r>
            <w:proofErr w:type="spellEnd"/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2C05E1" w:rsidRPr="00E74164" w:rsidRDefault="00FB5458" w:rsidP="00FB5458">
            <w:pPr>
              <w:jc w:val="center"/>
            </w:pPr>
            <w:r w:rsidRPr="00E74164">
              <w:t>-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rPr>
          <w:trHeight w:val="70"/>
        </w:trPr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2C05E1" w:rsidRPr="00E74164" w:rsidRDefault="00FB5458" w:rsidP="002C05E1">
            <w:pPr>
              <w:rPr>
                <w:b/>
              </w:rPr>
            </w:pPr>
            <w:r w:rsidRPr="00E74164">
              <w:rPr>
                <w:b/>
              </w:rPr>
              <w:t>-</w:t>
            </w:r>
            <w:r w:rsidR="002C05E1" w:rsidRPr="00E74164">
              <w:rPr>
                <w:b/>
                <w:lang w:val="en-US"/>
              </w:rPr>
              <w:t>VI</w:t>
            </w:r>
            <w:r w:rsidR="002C05E1" w:rsidRPr="00E74164">
              <w:rPr>
                <w:b/>
              </w:rPr>
              <w:t>. Болезни уха, горла, носа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24,4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12,2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22,2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5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57,47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1. отит острый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24,4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2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22,98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lastRenderedPageBreak/>
              <w:t>2. гипертрофия небных миндалин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FB5458" w:rsidP="002C05E1">
            <w:pPr>
              <w:jc w:val="center"/>
            </w:pPr>
            <w:r w:rsidRPr="00E74164">
              <w:t>3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FB5458" w:rsidP="002C05E1">
            <w:pPr>
              <w:jc w:val="center"/>
            </w:pPr>
            <w:r w:rsidRPr="00E74164">
              <w:t>34,48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FB5458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FB5458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</w:tr>
      <w:tr w:rsidR="009B074C" w:rsidRPr="00E74164" w:rsidTr="00E515F6">
        <w:trPr>
          <w:trHeight w:val="270"/>
        </w:trPr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rPr>
                <w:b/>
              </w:rPr>
            </w:pPr>
            <w:r w:rsidRPr="00E74164">
              <w:rPr>
                <w:b/>
                <w:lang w:val="en-US"/>
              </w:rPr>
              <w:t>X</w:t>
            </w:r>
            <w:r w:rsidRPr="00E74164">
              <w:rPr>
                <w:b/>
              </w:rPr>
              <w:t>. Болезни органов дыхания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341,4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195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43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477,8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9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100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  <w:vAlign w:val="center"/>
          </w:tcPr>
          <w:p w:rsidR="002C05E1" w:rsidRPr="00E74164" w:rsidRDefault="00FB5458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33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vAlign w:val="center"/>
          </w:tcPr>
          <w:p w:rsidR="002C05E1" w:rsidRPr="00E74164" w:rsidRDefault="00FB5458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379,31</w:t>
            </w:r>
          </w:p>
        </w:tc>
        <w:tc>
          <w:tcPr>
            <w:tcW w:w="314" w:type="pct"/>
            <w:gridSpan w:val="4"/>
            <w:tcBorders>
              <w:bottom w:val="single" w:sz="4" w:space="0" w:color="auto"/>
            </w:tcBorders>
            <w:vAlign w:val="center"/>
          </w:tcPr>
          <w:p w:rsidR="002C05E1" w:rsidRPr="00E74164" w:rsidRDefault="00FB5458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2C05E1" w:rsidRPr="00E74164" w:rsidRDefault="00FB5458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34,48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1. ОРВИ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268,3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146,3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288,9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6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66,7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FB5458" w:rsidP="002C05E1">
            <w:pPr>
              <w:jc w:val="center"/>
            </w:pPr>
            <w:r w:rsidRPr="00E74164">
              <w:t>18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FB5458" w:rsidP="002C05E1">
            <w:pPr>
              <w:jc w:val="center"/>
            </w:pPr>
            <w:r w:rsidRPr="00E74164">
              <w:t>206,89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FB5458" w:rsidP="002C05E1">
            <w:pPr>
              <w:jc w:val="center"/>
            </w:pPr>
            <w:r w:rsidRPr="00E74164">
              <w:t>2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FB5458" w:rsidP="002C05E1">
            <w:pPr>
              <w:jc w:val="center"/>
            </w:pPr>
            <w:r w:rsidRPr="00E74164">
              <w:t>22,98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2. острый бронхит, БОС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48,8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36,6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155,6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22,2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FB5458" w:rsidP="002C05E1">
            <w:pPr>
              <w:jc w:val="center"/>
            </w:pPr>
            <w:r w:rsidRPr="00E74164">
              <w:t>4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FB5458" w:rsidP="002C05E1">
            <w:pPr>
              <w:jc w:val="center"/>
            </w:pPr>
            <w:r w:rsidRPr="00E74164">
              <w:t>45,97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3. пневмония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24,4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11,49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4. ОРВИ, пневмония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5. ОРВИ, острый бронхит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6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68,96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rPr>
                <w:b/>
              </w:rPr>
            </w:pPr>
            <w:r w:rsidRPr="00E74164">
              <w:rPr>
                <w:b/>
              </w:rPr>
              <w:t>Х</w:t>
            </w:r>
            <w:r w:rsidRPr="00E74164">
              <w:rPr>
                <w:b/>
                <w:lang w:val="en-US"/>
              </w:rPr>
              <w:t>I</w:t>
            </w:r>
            <w:r w:rsidRPr="00E74164">
              <w:rPr>
                <w:b/>
              </w:rPr>
              <w:t>. Болезни пищеварения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158,5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36,6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28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311,0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44,4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36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413,79</w:t>
            </w:r>
          </w:p>
        </w:tc>
        <w:tc>
          <w:tcPr>
            <w:tcW w:w="314" w:type="pct"/>
            <w:gridSpan w:val="4"/>
            <w:tcBorders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34,48</w:t>
            </w:r>
          </w:p>
        </w:tc>
      </w:tr>
      <w:tr w:rsidR="009B074C" w:rsidRPr="00E74164" w:rsidTr="00E515F6">
        <w:trPr>
          <w:trHeight w:val="70"/>
        </w:trPr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1. ДЖВП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73,2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133,3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14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160,91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2. кариес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48,8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111,1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13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149,42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3. пупочная грыжа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44,4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3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33,3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5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57,47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3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34,48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4. пахово-мошоночная грыжа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2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22,99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5. выпадение прямой кишки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11,49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 xml:space="preserve">6. </w:t>
            </w:r>
            <w:proofErr w:type="spellStart"/>
            <w:r w:rsidRPr="00E74164">
              <w:t>халазия</w:t>
            </w:r>
            <w:proofErr w:type="spellEnd"/>
            <w:r w:rsidRPr="00E74164">
              <w:t xml:space="preserve"> </w:t>
            </w:r>
            <w:proofErr w:type="spellStart"/>
            <w:r w:rsidRPr="00E74164">
              <w:t>кардии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11,49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FB5458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rPr>
          <w:trHeight w:val="631"/>
        </w:trPr>
        <w:tc>
          <w:tcPr>
            <w:tcW w:w="1248" w:type="pct"/>
            <w:vAlign w:val="center"/>
          </w:tcPr>
          <w:p w:rsidR="002C05E1" w:rsidRPr="00E74164" w:rsidRDefault="002C05E1" w:rsidP="002C05E1">
            <w:r w:rsidRPr="00E74164">
              <w:rPr>
                <w:b/>
                <w:lang w:val="en-US"/>
              </w:rPr>
              <w:t>XII</w:t>
            </w:r>
            <w:r w:rsidRPr="00E74164">
              <w:rPr>
                <w:b/>
              </w:rPr>
              <w:t>. Болезни кожи и подкожной клетчатки</w:t>
            </w:r>
          </w:p>
        </w:tc>
        <w:tc>
          <w:tcPr>
            <w:tcW w:w="329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14</w:t>
            </w:r>
          </w:p>
        </w:tc>
        <w:tc>
          <w:tcPr>
            <w:tcW w:w="330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170,7</w:t>
            </w:r>
          </w:p>
        </w:tc>
        <w:tc>
          <w:tcPr>
            <w:tcW w:w="329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7</w:t>
            </w:r>
          </w:p>
        </w:tc>
        <w:tc>
          <w:tcPr>
            <w:tcW w:w="330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83,4</w:t>
            </w:r>
          </w:p>
        </w:tc>
        <w:tc>
          <w:tcPr>
            <w:tcW w:w="329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11</w:t>
            </w:r>
          </w:p>
        </w:tc>
        <w:tc>
          <w:tcPr>
            <w:tcW w:w="330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122,2</w:t>
            </w:r>
          </w:p>
        </w:tc>
        <w:tc>
          <w:tcPr>
            <w:tcW w:w="251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6</w:t>
            </w:r>
          </w:p>
        </w:tc>
        <w:tc>
          <w:tcPr>
            <w:tcW w:w="307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66,7</w:t>
            </w:r>
          </w:p>
        </w:tc>
        <w:tc>
          <w:tcPr>
            <w:tcW w:w="272" w:type="pct"/>
            <w:gridSpan w:val="2"/>
            <w:vAlign w:val="center"/>
          </w:tcPr>
          <w:p w:rsidR="002C05E1" w:rsidRPr="00E74164" w:rsidRDefault="00E812A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5</w:t>
            </w:r>
          </w:p>
        </w:tc>
        <w:tc>
          <w:tcPr>
            <w:tcW w:w="328" w:type="pct"/>
            <w:gridSpan w:val="4"/>
            <w:vAlign w:val="center"/>
          </w:tcPr>
          <w:p w:rsidR="002C05E1" w:rsidRPr="00E74164" w:rsidRDefault="00E812A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57,47</w:t>
            </w:r>
          </w:p>
        </w:tc>
        <w:tc>
          <w:tcPr>
            <w:tcW w:w="314" w:type="pct"/>
            <w:gridSpan w:val="4"/>
            <w:vAlign w:val="center"/>
          </w:tcPr>
          <w:p w:rsidR="002C05E1" w:rsidRPr="00E74164" w:rsidRDefault="00E812A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</w:t>
            </w:r>
          </w:p>
        </w:tc>
        <w:tc>
          <w:tcPr>
            <w:tcW w:w="303" w:type="pct"/>
            <w:vAlign w:val="center"/>
          </w:tcPr>
          <w:p w:rsidR="002C05E1" w:rsidRPr="00E74164" w:rsidRDefault="00E812A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11,49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1. атопический дерматит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158,5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83,4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122,2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6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66,7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812A6" w:rsidP="002C05E1">
            <w:pPr>
              <w:jc w:val="center"/>
            </w:pPr>
            <w:r w:rsidRPr="00E74164">
              <w:t>5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812A6" w:rsidP="002C05E1">
            <w:pPr>
              <w:jc w:val="center"/>
            </w:pPr>
            <w:r w:rsidRPr="00E74164">
              <w:t>57,47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812A6" w:rsidP="002C05E1">
            <w:pPr>
              <w:jc w:val="center"/>
            </w:pPr>
            <w:r w:rsidRPr="00E74164"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812A6" w:rsidP="002C05E1">
            <w:pPr>
              <w:jc w:val="center"/>
            </w:pPr>
            <w:r w:rsidRPr="00E74164">
              <w:t>11,49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2. алопеция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rPr>
          <w:trHeight w:val="706"/>
        </w:trPr>
        <w:tc>
          <w:tcPr>
            <w:tcW w:w="1248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rPr>
                <w:b/>
                <w:lang w:val="en-US"/>
              </w:rPr>
              <w:t>XIII</w:t>
            </w:r>
            <w:r w:rsidRPr="00E74164">
              <w:rPr>
                <w:b/>
              </w:rPr>
              <w:t>. Болезни костно-мышечной системы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37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451,2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109,7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42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466,7</w:t>
            </w:r>
          </w:p>
        </w:tc>
        <w:tc>
          <w:tcPr>
            <w:tcW w:w="251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66,7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39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448,27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68,96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1. дисплазия тазобедренных суставов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73,2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48,8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77,8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1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11,49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11,49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2. контрактуры суставов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73,2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36,6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66,7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22,2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812A6" w:rsidP="002C05E1">
            <w:pPr>
              <w:jc w:val="center"/>
            </w:pPr>
            <w:r w:rsidRPr="00E74164">
              <w:t>9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812A6" w:rsidP="002C05E1">
            <w:pPr>
              <w:jc w:val="center"/>
            </w:pPr>
            <w:r w:rsidRPr="00E74164">
              <w:t>103,44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812A6" w:rsidP="002C05E1">
            <w:pPr>
              <w:jc w:val="center"/>
            </w:pPr>
            <w:r w:rsidRPr="00E74164">
              <w:t>4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812A6" w:rsidP="002C05E1">
            <w:pPr>
              <w:jc w:val="center"/>
            </w:pPr>
            <w:r w:rsidRPr="00E74164">
              <w:t>45,97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3. сколиоз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812A6" w:rsidP="002C05E1">
            <w:pPr>
              <w:jc w:val="center"/>
            </w:pPr>
            <w:r w:rsidRPr="00E74164">
              <w:t>1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812A6" w:rsidP="002C05E1">
            <w:pPr>
              <w:jc w:val="center"/>
            </w:pPr>
            <w:r w:rsidRPr="00E74164">
              <w:t>11,49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4. плоско-вальгусные стопы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219,5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211,1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23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264,36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5. деформация грудной клетки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33,3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22,2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1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r w:rsidRPr="00E74164">
              <w:t>11,49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6. кривошея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24,4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1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11,49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7. синдактилия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1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11,19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8. врождённый вывих бедра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24,4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2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22,98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rPr>
                <w:b/>
              </w:rPr>
            </w:pPr>
            <w:r w:rsidRPr="00E74164">
              <w:rPr>
                <w:b/>
                <w:lang w:val="en-US"/>
              </w:rPr>
              <w:t>XIV</w:t>
            </w:r>
            <w:r w:rsidRPr="00E74164">
              <w:rPr>
                <w:b/>
              </w:rPr>
              <w:t>. Болезни мочеполовой си</w:t>
            </w:r>
            <w:r w:rsidRPr="00E74164">
              <w:rPr>
                <w:b/>
              </w:rPr>
              <w:lastRenderedPageBreak/>
              <w:t>стемы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lastRenderedPageBreak/>
              <w:t>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85,4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73,2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111,1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88,9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</w:t>
            </w:r>
          </w:p>
        </w:tc>
        <w:tc>
          <w:tcPr>
            <w:tcW w:w="334" w:type="pct"/>
            <w:gridSpan w:val="5"/>
            <w:tcBorders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45,97</w:t>
            </w:r>
          </w:p>
        </w:tc>
        <w:tc>
          <w:tcPr>
            <w:tcW w:w="302" w:type="pct"/>
            <w:gridSpan w:val="2"/>
            <w:tcBorders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</w:t>
            </w:r>
          </w:p>
        </w:tc>
        <w:tc>
          <w:tcPr>
            <w:tcW w:w="315" w:type="pct"/>
            <w:gridSpan w:val="3"/>
            <w:tcBorders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34,48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1. ИМВП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2.нефропатия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3.пиелонефрит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24,4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4. водянка оболочек яичка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61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61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88,9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7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77,8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4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45,97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34,48</w:t>
            </w:r>
          </w:p>
        </w:tc>
      </w:tr>
      <w:tr w:rsidR="009B074C" w:rsidRPr="00E74164" w:rsidTr="00E515F6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rPr>
                <w:b/>
              </w:rPr>
            </w:pPr>
            <w:r w:rsidRPr="00E74164">
              <w:rPr>
                <w:b/>
                <w:lang w:val="en-US"/>
              </w:rPr>
              <w:t>XVI</w:t>
            </w:r>
            <w:r w:rsidRPr="00E74164">
              <w:rPr>
                <w:b/>
              </w:rPr>
              <w:t>. Отдельные состояния, возникающие в перинатальном периоде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11,1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631A1B" w:rsidP="002C05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631A1B" w:rsidP="002C05E1">
            <w:pPr>
              <w:jc w:val="center"/>
              <w:rPr>
                <w:b/>
              </w:rPr>
            </w:pPr>
            <w:r>
              <w:rPr>
                <w:b/>
              </w:rPr>
              <w:t>45,97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631A1B" w:rsidP="002C05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631A1B" w:rsidP="002C05E1">
            <w:pPr>
              <w:jc w:val="center"/>
              <w:rPr>
                <w:b/>
              </w:rPr>
            </w:pPr>
            <w:r>
              <w:rPr>
                <w:b/>
              </w:rPr>
              <w:t>11,49</w:t>
            </w:r>
          </w:p>
        </w:tc>
      </w:tr>
      <w:tr w:rsidR="009B074C" w:rsidRPr="00E74164" w:rsidTr="00E515F6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1 бронхолегочная дисплазия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22,2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5E1" w:rsidRPr="00E74164" w:rsidRDefault="002C05E1" w:rsidP="002C05E1">
            <w:pPr>
              <w:jc w:val="center"/>
            </w:pPr>
          </w:p>
        </w:tc>
      </w:tr>
      <w:tr w:rsidR="009B074C" w:rsidRPr="00E74164" w:rsidTr="00E515F6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rPr>
                <w:b/>
              </w:rPr>
            </w:pPr>
            <w:r w:rsidRPr="00E74164">
              <w:rPr>
                <w:b/>
                <w:lang w:val="en-US"/>
              </w:rPr>
              <w:t>XVII</w:t>
            </w:r>
            <w:r w:rsidRPr="00E74164">
              <w:rPr>
                <w:b/>
              </w:rPr>
              <w:t>. Пороки развития, хромосомные нарушения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87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1061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463,4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63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700,3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288,8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69</w:t>
            </w:r>
          </w:p>
        </w:tc>
        <w:tc>
          <w:tcPr>
            <w:tcW w:w="334" w:type="pct"/>
            <w:gridSpan w:val="5"/>
            <w:tcBorders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793,1</w:t>
            </w:r>
          </w:p>
        </w:tc>
        <w:tc>
          <w:tcPr>
            <w:tcW w:w="302" w:type="pct"/>
            <w:gridSpan w:val="2"/>
            <w:tcBorders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26</w:t>
            </w:r>
          </w:p>
        </w:tc>
        <w:tc>
          <w:tcPr>
            <w:tcW w:w="315" w:type="pct"/>
            <w:gridSpan w:val="3"/>
            <w:tcBorders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298,85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 xml:space="preserve">1. </w:t>
            </w:r>
            <w:proofErr w:type="spellStart"/>
            <w:r w:rsidRPr="00E74164">
              <w:rPr>
                <w:b/>
                <w:i/>
              </w:rPr>
              <w:t>Сердечнососудистой</w:t>
            </w:r>
            <w:proofErr w:type="spellEnd"/>
            <w:r w:rsidRPr="00E74164">
              <w:rPr>
                <w:b/>
                <w:i/>
              </w:rPr>
              <w:t xml:space="preserve"> </w:t>
            </w:r>
            <w:proofErr w:type="spellStart"/>
            <w:r w:rsidRPr="00E74164">
              <w:rPr>
                <w:b/>
                <w:i/>
              </w:rPr>
              <w:t>сист</w:t>
            </w:r>
            <w:proofErr w:type="spellEnd"/>
            <w:r w:rsidRPr="00E74164">
              <w:rPr>
                <w:b/>
                <w:i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62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756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30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365,8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42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466,7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22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244,4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45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517,24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21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241,37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1 ВПРС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121,9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36,6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66,7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22,2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7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80,45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4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45,97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rPr>
                <w:lang w:val="en-US"/>
              </w:rPr>
            </w:pPr>
            <w:r w:rsidRPr="00E74164">
              <w:t>2 МААС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52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634,1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329,2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400,0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222,2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38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436,78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17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195,4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2. ЦНС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73,2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33,3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5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57,47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 xml:space="preserve">1. </w:t>
            </w:r>
            <w:proofErr w:type="spellStart"/>
            <w:r w:rsidRPr="00E74164">
              <w:rPr>
                <w:lang w:val="en-US"/>
              </w:rPr>
              <w:t>spinabifida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1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11,49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</w:tr>
      <w:tr w:rsidR="00E812A6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A6" w:rsidRPr="00E74164" w:rsidRDefault="00E812A6" w:rsidP="002C05E1">
            <w:r w:rsidRPr="00E74164">
              <w:t>2. врождённая микроцефалия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A6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A6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A6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A6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A6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A6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A6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A6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A6" w:rsidRPr="00E74164" w:rsidRDefault="00E812A6" w:rsidP="002C05E1">
            <w:pPr>
              <w:jc w:val="center"/>
            </w:pPr>
            <w:r w:rsidRPr="00E74164">
              <w:t>1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A6" w:rsidRPr="00E74164" w:rsidRDefault="00E812A6" w:rsidP="002C05E1">
            <w:pPr>
              <w:jc w:val="center"/>
            </w:pPr>
            <w:r w:rsidRPr="00E74164">
              <w:t>11,49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A6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A6" w:rsidRPr="00E74164" w:rsidRDefault="00E812A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r w:rsidRPr="00E74164">
              <w:t>3</w:t>
            </w:r>
            <w:r w:rsidR="002C05E1" w:rsidRPr="00E74164">
              <w:t xml:space="preserve">. другие пороки развития 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61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3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34,48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3. Мочеполовой системы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14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170,7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73,2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13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144,7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22,2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13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149,42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4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45,97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1. крипторхизм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48,8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33,5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3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34,48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 xml:space="preserve">2. </w:t>
            </w:r>
            <w:proofErr w:type="spellStart"/>
            <w:r w:rsidRPr="00E74164">
              <w:t>пиелоэктазия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109,7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73,2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55,6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6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68,96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2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22,98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3. другие пороки развития почек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55,6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4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45,97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2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</w:pPr>
            <w:r w:rsidRPr="00E74164">
              <w:t>22,98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4. Другая патология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61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55,6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22,2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6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68,96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E812A6" w:rsidP="002C05E1">
            <w:pPr>
              <w:jc w:val="center"/>
              <w:rPr>
                <w:b/>
                <w:i/>
              </w:rPr>
            </w:pPr>
            <w:r w:rsidRPr="00E74164">
              <w:rPr>
                <w:b/>
                <w:i/>
              </w:rPr>
              <w:t>11,49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1. болезнь Дауна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48,8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33,3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5F439D" w:rsidP="002C05E1">
            <w:pPr>
              <w:jc w:val="center"/>
            </w:pPr>
            <w:r w:rsidRPr="00E74164">
              <w:t>3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5F439D" w:rsidP="002C05E1">
            <w:pPr>
              <w:jc w:val="center"/>
            </w:pPr>
            <w:r w:rsidRPr="00E74164">
              <w:t>34,48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5F439D" w:rsidP="002C05E1">
            <w:pPr>
              <w:jc w:val="center"/>
            </w:pPr>
            <w:r w:rsidRPr="00E74164"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5F439D" w:rsidP="002C05E1">
            <w:pPr>
              <w:jc w:val="center"/>
            </w:pPr>
            <w:r w:rsidRPr="00E74164">
              <w:t>11,49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2. расщелина губы и нёба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5F439D" w:rsidP="002C05E1">
            <w:pPr>
              <w:jc w:val="center"/>
            </w:pPr>
            <w:r w:rsidRPr="00E74164">
              <w:t>2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5F439D" w:rsidP="002C05E1">
            <w:pPr>
              <w:jc w:val="center"/>
            </w:pPr>
            <w:r w:rsidRPr="00E74164">
              <w:t>22,98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5F439D" w:rsidP="002C05E1">
            <w:pPr>
              <w:jc w:val="center"/>
            </w:pPr>
            <w:r w:rsidRPr="00E74164"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5F439D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3. наследственные заболевания, синдромы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5F439D" w:rsidP="002C05E1">
            <w:pPr>
              <w:jc w:val="center"/>
            </w:pPr>
            <w:r w:rsidRPr="00E74164">
              <w:t>-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5F439D" w:rsidP="002C05E1">
            <w:pPr>
              <w:jc w:val="center"/>
            </w:pPr>
            <w:r w:rsidRPr="00E74164"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5F439D" w:rsidP="002C05E1">
            <w:pPr>
              <w:jc w:val="center"/>
            </w:pPr>
            <w:r w:rsidRPr="00E74164"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5F439D" w:rsidP="002C05E1">
            <w:pPr>
              <w:jc w:val="center"/>
            </w:pPr>
            <w:r w:rsidRPr="00E74164">
              <w:t>-</w:t>
            </w:r>
          </w:p>
        </w:tc>
      </w:tr>
      <w:tr w:rsidR="005F439D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9D" w:rsidRPr="00E74164" w:rsidRDefault="005F439D" w:rsidP="002C05E1">
            <w:r w:rsidRPr="00E74164">
              <w:t>4. врождённые пороки развития ЧЛО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9D" w:rsidRPr="00E74164" w:rsidRDefault="005F439D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9D" w:rsidRPr="00E74164" w:rsidRDefault="005F439D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9D" w:rsidRPr="00E74164" w:rsidRDefault="005F439D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9D" w:rsidRPr="00E74164" w:rsidRDefault="005F439D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9D" w:rsidRPr="00E74164" w:rsidRDefault="005F439D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9D" w:rsidRPr="00E74164" w:rsidRDefault="007675BA" w:rsidP="002C05E1">
            <w:pPr>
              <w:jc w:val="center"/>
            </w:pPr>
            <w:r w:rsidRPr="00E74164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9D" w:rsidRPr="00E74164" w:rsidRDefault="007675BA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9D" w:rsidRPr="00E74164" w:rsidRDefault="007675BA" w:rsidP="002C05E1">
            <w:pPr>
              <w:jc w:val="center"/>
            </w:pPr>
            <w:r w:rsidRPr="00E74164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9D" w:rsidRPr="00E74164" w:rsidRDefault="007675BA" w:rsidP="002C05E1">
            <w:pPr>
              <w:jc w:val="center"/>
            </w:pPr>
            <w:r w:rsidRPr="00E74164">
              <w:t>1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9D" w:rsidRPr="00E74164" w:rsidRDefault="007675BA" w:rsidP="002C05E1">
            <w:pPr>
              <w:jc w:val="center"/>
            </w:pPr>
            <w:r w:rsidRPr="00E74164">
              <w:t>11,49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9D" w:rsidRPr="00E74164" w:rsidRDefault="007675BA" w:rsidP="002C05E1">
            <w:pPr>
              <w:jc w:val="center"/>
            </w:pPr>
            <w:r w:rsidRPr="00E74164"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9D" w:rsidRPr="00E74164" w:rsidRDefault="007675BA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rPr>
                <w:b/>
              </w:rPr>
            </w:pPr>
            <w:r w:rsidRPr="00E74164">
              <w:rPr>
                <w:b/>
                <w:lang w:val="en-US"/>
              </w:rPr>
              <w:t>XVIII</w:t>
            </w:r>
            <w:r w:rsidRPr="00E74164">
              <w:rPr>
                <w:b/>
              </w:rPr>
              <w:t>. Симптомы, признаки, не классифицированные в других рубриках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lastRenderedPageBreak/>
              <w:t>1. аномальная реакция на туберкулиновую пробу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-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rPr>
                <w:b/>
              </w:rPr>
            </w:pPr>
            <w:r w:rsidRPr="00E74164">
              <w:rPr>
                <w:b/>
                <w:lang w:val="en-US"/>
              </w:rPr>
              <w:t>XI</w:t>
            </w:r>
            <w:r w:rsidRPr="00E74164">
              <w:rPr>
                <w:b/>
              </w:rPr>
              <w:t>Х. Травмы, отравления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1. переломы костей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-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rPr>
                <w:b/>
              </w:rPr>
            </w:pPr>
            <w:r w:rsidRPr="00E74164">
              <w:rPr>
                <w:b/>
                <w:lang w:val="en-US"/>
              </w:rPr>
              <w:t>X</w:t>
            </w:r>
            <w:r w:rsidRPr="00E74164">
              <w:rPr>
                <w:b/>
              </w:rPr>
              <w:t>Х</w:t>
            </w:r>
            <w:r w:rsidRPr="00E74164">
              <w:rPr>
                <w:b/>
                <w:lang w:val="en-US"/>
              </w:rPr>
              <w:t>I</w:t>
            </w:r>
            <w:r w:rsidRPr="00E74164">
              <w:rPr>
                <w:b/>
              </w:rPr>
              <w:t>. Контакт с больным инф. заболеванием (перинатальный)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256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195,1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155,5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88,9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10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114,94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91,95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1. контакт по ВИЧ-инфекции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85,3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73,2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33,3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3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34,48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22,98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2.контакт по сифилису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44,4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4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44,4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3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34,48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34,48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3. контакт по НС</w:t>
            </w:r>
            <w:r w:rsidRPr="00E74164">
              <w:rPr>
                <w:lang w:val="en-US"/>
              </w:rPr>
              <w:t>V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85,3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61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55,6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22,2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2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22,98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22,98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4. контакт НВ</w:t>
            </w:r>
            <w:r w:rsidRPr="00E74164">
              <w:rPr>
                <w:lang w:val="en-US"/>
              </w:rPr>
              <w:t>S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24,4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12,2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51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1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11,49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11,49</w:t>
            </w:r>
          </w:p>
        </w:tc>
      </w:tr>
      <w:tr w:rsidR="009B074C" w:rsidRPr="00E74164" w:rsidTr="00E515F6">
        <w:tc>
          <w:tcPr>
            <w:tcW w:w="1248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r w:rsidRPr="00E74164">
              <w:t>5. контакт по туберкулезу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4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48,8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36,6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11,1</w:t>
            </w:r>
          </w:p>
        </w:tc>
        <w:tc>
          <w:tcPr>
            <w:tcW w:w="251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2C05E1" w:rsidRPr="00E74164" w:rsidRDefault="002C05E1" w:rsidP="002C05E1">
            <w:pPr>
              <w:jc w:val="center"/>
            </w:pPr>
            <w:r w:rsidRPr="00E74164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1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11,49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</w:tcBorders>
            <w:vAlign w:val="center"/>
          </w:tcPr>
          <w:p w:rsidR="002C05E1" w:rsidRPr="00E74164" w:rsidRDefault="007675BA" w:rsidP="002C05E1">
            <w:pPr>
              <w:jc w:val="center"/>
            </w:pPr>
            <w:r w:rsidRPr="00E74164">
              <w:t>-</w:t>
            </w:r>
          </w:p>
        </w:tc>
      </w:tr>
      <w:tr w:rsidR="009B074C" w:rsidRPr="00E74164" w:rsidTr="00E515F6">
        <w:tc>
          <w:tcPr>
            <w:tcW w:w="1248" w:type="pct"/>
            <w:vAlign w:val="center"/>
          </w:tcPr>
          <w:p w:rsidR="002C05E1" w:rsidRPr="00E74164" w:rsidRDefault="002C05E1" w:rsidP="002C05E1">
            <w:pPr>
              <w:rPr>
                <w:b/>
              </w:rPr>
            </w:pPr>
            <w:r w:rsidRPr="00E74164">
              <w:rPr>
                <w:b/>
              </w:rPr>
              <w:t>Прочие</w:t>
            </w:r>
          </w:p>
        </w:tc>
        <w:tc>
          <w:tcPr>
            <w:tcW w:w="329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23</w:t>
            </w:r>
          </w:p>
        </w:tc>
        <w:tc>
          <w:tcPr>
            <w:tcW w:w="330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285</w:t>
            </w:r>
          </w:p>
        </w:tc>
        <w:tc>
          <w:tcPr>
            <w:tcW w:w="329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6</w:t>
            </w:r>
          </w:p>
        </w:tc>
        <w:tc>
          <w:tcPr>
            <w:tcW w:w="330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73,2</w:t>
            </w:r>
          </w:p>
        </w:tc>
        <w:tc>
          <w:tcPr>
            <w:tcW w:w="329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28</w:t>
            </w:r>
          </w:p>
        </w:tc>
        <w:tc>
          <w:tcPr>
            <w:tcW w:w="330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311,1</w:t>
            </w:r>
          </w:p>
        </w:tc>
        <w:tc>
          <w:tcPr>
            <w:tcW w:w="251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11</w:t>
            </w:r>
          </w:p>
        </w:tc>
        <w:tc>
          <w:tcPr>
            <w:tcW w:w="307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122,2</w:t>
            </w:r>
          </w:p>
        </w:tc>
        <w:tc>
          <w:tcPr>
            <w:tcW w:w="272" w:type="pct"/>
            <w:gridSpan w:val="2"/>
            <w:vAlign w:val="center"/>
          </w:tcPr>
          <w:p w:rsidR="002C05E1" w:rsidRPr="00E74164" w:rsidRDefault="007675BA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25</w:t>
            </w:r>
          </w:p>
        </w:tc>
        <w:tc>
          <w:tcPr>
            <w:tcW w:w="334" w:type="pct"/>
            <w:gridSpan w:val="5"/>
            <w:vAlign w:val="center"/>
          </w:tcPr>
          <w:p w:rsidR="002C05E1" w:rsidRPr="00E74164" w:rsidRDefault="007675BA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278,35</w:t>
            </w:r>
          </w:p>
        </w:tc>
        <w:tc>
          <w:tcPr>
            <w:tcW w:w="302" w:type="pct"/>
            <w:gridSpan w:val="2"/>
            <w:vAlign w:val="center"/>
          </w:tcPr>
          <w:p w:rsidR="002C05E1" w:rsidRPr="00E74164" w:rsidRDefault="007675BA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</w:t>
            </w:r>
          </w:p>
        </w:tc>
        <w:tc>
          <w:tcPr>
            <w:tcW w:w="309" w:type="pct"/>
            <w:gridSpan w:val="2"/>
            <w:vAlign w:val="center"/>
          </w:tcPr>
          <w:p w:rsidR="002C05E1" w:rsidRPr="00E74164" w:rsidRDefault="007675BA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22,98</w:t>
            </w:r>
          </w:p>
        </w:tc>
      </w:tr>
      <w:tr w:rsidR="009B074C" w:rsidRPr="00E74164" w:rsidTr="00E515F6">
        <w:tc>
          <w:tcPr>
            <w:tcW w:w="1248" w:type="pct"/>
            <w:vAlign w:val="center"/>
          </w:tcPr>
          <w:p w:rsidR="002C05E1" w:rsidRPr="00E74164" w:rsidRDefault="002C05E1" w:rsidP="002C05E1">
            <w:pPr>
              <w:rPr>
                <w:b/>
              </w:rPr>
            </w:pPr>
            <w:r w:rsidRPr="00E74164">
              <w:rPr>
                <w:b/>
              </w:rPr>
              <w:t>Итого:</w:t>
            </w:r>
          </w:p>
        </w:tc>
        <w:tc>
          <w:tcPr>
            <w:tcW w:w="329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414</w:t>
            </w:r>
          </w:p>
        </w:tc>
        <w:tc>
          <w:tcPr>
            <w:tcW w:w="330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5048,8</w:t>
            </w:r>
          </w:p>
        </w:tc>
        <w:tc>
          <w:tcPr>
            <w:tcW w:w="329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194</w:t>
            </w:r>
          </w:p>
        </w:tc>
        <w:tc>
          <w:tcPr>
            <w:tcW w:w="330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2365,8</w:t>
            </w:r>
          </w:p>
        </w:tc>
        <w:tc>
          <w:tcPr>
            <w:tcW w:w="329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436</w:t>
            </w:r>
          </w:p>
        </w:tc>
        <w:tc>
          <w:tcPr>
            <w:tcW w:w="330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4844,4</w:t>
            </w:r>
          </w:p>
        </w:tc>
        <w:tc>
          <w:tcPr>
            <w:tcW w:w="251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143</w:t>
            </w:r>
          </w:p>
        </w:tc>
        <w:tc>
          <w:tcPr>
            <w:tcW w:w="307" w:type="pct"/>
            <w:vAlign w:val="center"/>
          </w:tcPr>
          <w:p w:rsidR="002C05E1" w:rsidRPr="00E74164" w:rsidRDefault="002C05E1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1588,7</w:t>
            </w:r>
          </w:p>
        </w:tc>
        <w:tc>
          <w:tcPr>
            <w:tcW w:w="272" w:type="pct"/>
            <w:gridSpan w:val="2"/>
            <w:vAlign w:val="center"/>
          </w:tcPr>
          <w:p w:rsidR="002C05E1" w:rsidRPr="00E74164" w:rsidRDefault="007675BA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375</w:t>
            </w:r>
          </w:p>
        </w:tc>
        <w:tc>
          <w:tcPr>
            <w:tcW w:w="334" w:type="pct"/>
            <w:gridSpan w:val="5"/>
            <w:vAlign w:val="center"/>
          </w:tcPr>
          <w:p w:rsidR="002C05E1" w:rsidRPr="00E74164" w:rsidRDefault="007675BA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4310,3</w:t>
            </w:r>
          </w:p>
        </w:tc>
        <w:tc>
          <w:tcPr>
            <w:tcW w:w="302" w:type="pct"/>
            <w:gridSpan w:val="2"/>
            <w:vAlign w:val="center"/>
          </w:tcPr>
          <w:p w:rsidR="002C05E1" w:rsidRPr="00E74164" w:rsidRDefault="007675BA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95</w:t>
            </w:r>
          </w:p>
        </w:tc>
        <w:tc>
          <w:tcPr>
            <w:tcW w:w="309" w:type="pct"/>
            <w:gridSpan w:val="2"/>
            <w:vAlign w:val="center"/>
          </w:tcPr>
          <w:p w:rsidR="002C05E1" w:rsidRPr="00E74164" w:rsidRDefault="007675BA" w:rsidP="002C05E1">
            <w:pPr>
              <w:jc w:val="center"/>
              <w:rPr>
                <w:b/>
              </w:rPr>
            </w:pPr>
            <w:r w:rsidRPr="00E74164">
              <w:rPr>
                <w:b/>
              </w:rPr>
              <w:t>1091,9</w:t>
            </w:r>
          </w:p>
        </w:tc>
      </w:tr>
    </w:tbl>
    <w:p w:rsidR="000A66AD" w:rsidRPr="00E74164" w:rsidRDefault="000A66AD" w:rsidP="000A66AD">
      <w:pPr>
        <w:tabs>
          <w:tab w:val="left" w:pos="940"/>
        </w:tabs>
        <w:ind w:left="720"/>
        <w:rPr>
          <w:sz w:val="28"/>
          <w:szCs w:val="28"/>
        </w:rPr>
      </w:pPr>
    </w:p>
    <w:p w:rsidR="00310BC9" w:rsidRPr="009B074C" w:rsidRDefault="00310BC9" w:rsidP="000A66AD">
      <w:pPr>
        <w:tabs>
          <w:tab w:val="left" w:pos="940"/>
        </w:tabs>
        <w:ind w:left="720"/>
        <w:rPr>
          <w:color w:val="0070C0"/>
          <w:sz w:val="28"/>
          <w:szCs w:val="28"/>
        </w:rPr>
      </w:pPr>
    </w:p>
    <w:p w:rsidR="00310BC9" w:rsidRPr="009B074C" w:rsidRDefault="00310BC9" w:rsidP="000A66AD">
      <w:pPr>
        <w:tabs>
          <w:tab w:val="left" w:pos="940"/>
        </w:tabs>
        <w:ind w:left="720"/>
        <w:rPr>
          <w:color w:val="0070C0"/>
          <w:sz w:val="28"/>
          <w:szCs w:val="28"/>
        </w:rPr>
        <w:sectPr w:rsidR="00310BC9" w:rsidRPr="009B074C" w:rsidSect="003A4B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lastRenderedPageBreak/>
        <w:t>Анализ показателей заболеваемости за последние три года.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 xml:space="preserve">В отчетном периоде незначительно повысился (с </w:t>
      </w:r>
      <w:bookmarkStart w:id="0" w:name="_Hlk61869495"/>
      <w:bookmarkStart w:id="1" w:name="_Hlk61869552"/>
      <w:r w:rsidRPr="000A1482">
        <w:rPr>
          <w:sz w:val="28"/>
          <w:szCs w:val="28"/>
        </w:rPr>
        <w:t>33,3‰</w:t>
      </w:r>
      <w:bookmarkEnd w:id="0"/>
      <w:r w:rsidRPr="000A1482">
        <w:rPr>
          <w:sz w:val="28"/>
          <w:szCs w:val="28"/>
        </w:rPr>
        <w:t xml:space="preserve"> </w:t>
      </w:r>
      <w:bookmarkEnd w:id="1"/>
      <w:r w:rsidRPr="000A1482">
        <w:rPr>
          <w:sz w:val="28"/>
          <w:szCs w:val="28"/>
        </w:rPr>
        <w:t xml:space="preserve">в 2020 г до </w:t>
      </w:r>
      <w:bookmarkStart w:id="2" w:name="_Hlk61870030"/>
      <w:r w:rsidRPr="000A1482">
        <w:rPr>
          <w:sz w:val="28"/>
          <w:szCs w:val="28"/>
        </w:rPr>
        <w:t>45,97‰</w:t>
      </w:r>
      <w:bookmarkEnd w:id="2"/>
      <w:r w:rsidRPr="000A1482">
        <w:rPr>
          <w:sz w:val="28"/>
          <w:szCs w:val="28"/>
        </w:rPr>
        <w:t xml:space="preserve"> в отчетном) показатель инфекционной заболеваемость за счет поступления детей из туб. очага, с виражом туберкулиновых проб. Паразитарные заболевания отсутствуют в течении последних 3-х лет.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>Группа заболеваний крови представлена анемиями и гемангиомами.  В отчетном году заболеваемость анемиями снизилась с 322,2‰ до 229,87‰. В подавляющем большинстве анемии носили дефицитный характер, часто обусловлены недоношенностью, поступлением детей из асоциальных семей, где недостаточно проводилась профилактика анемии и отмечалось нерациональное питание (молоко, несвоевременное в ведение прикормов).   Гемангиомы подвергаются регрессу во всех случаях и не требуют оперативного лечения.  Отмечается тенденция к снижению заболеваемости с 61‰ до 23‰.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>Среди болезней эндокринной системы и нарушений питания идет тенденция к снижению гипотрофии с 1</w:t>
      </w:r>
      <w:bookmarkStart w:id="3" w:name="_Hlk61869545"/>
      <w:r w:rsidRPr="000A1482">
        <w:rPr>
          <w:sz w:val="28"/>
          <w:szCs w:val="28"/>
        </w:rPr>
        <w:t>95‰</w:t>
      </w:r>
      <w:bookmarkEnd w:id="3"/>
      <w:r w:rsidRPr="000A1482">
        <w:rPr>
          <w:sz w:val="28"/>
          <w:szCs w:val="28"/>
        </w:rPr>
        <w:t xml:space="preserve"> 2020г. до 91,9 ‰2022г. Основную долю составляют дети с тяжелой врожденной патологией.  В терапии применялась коррекция рациона применением высококалорийных и легко усваиваемых продуктов (в том числе высококалорийная смесь «</w:t>
      </w:r>
      <w:proofErr w:type="spellStart"/>
      <w:r w:rsidR="00B14D8F" w:rsidRPr="000A1482">
        <w:rPr>
          <w:sz w:val="28"/>
          <w:szCs w:val="28"/>
        </w:rPr>
        <w:t>Педиашур</w:t>
      </w:r>
      <w:proofErr w:type="spellEnd"/>
      <w:r w:rsidR="00B14D8F" w:rsidRPr="000A1482">
        <w:rPr>
          <w:sz w:val="28"/>
          <w:szCs w:val="28"/>
        </w:rPr>
        <w:t xml:space="preserve"> </w:t>
      </w:r>
      <w:r w:rsidRPr="000A1482">
        <w:rPr>
          <w:sz w:val="28"/>
          <w:szCs w:val="28"/>
        </w:rPr>
        <w:t xml:space="preserve">Малоежка»), медикаментозные препараты, обладающие анаболическим действием, препараты, улучшающие функции ЦНС. Сохраняется тенденция к уменьшению заболеваемости рахитом с яркими клиническими проявлениям. Этому способствует профилактические и лечебные мероприятия. 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A1482">
        <w:rPr>
          <w:sz w:val="28"/>
          <w:szCs w:val="28"/>
        </w:rPr>
        <w:t>Психические расстройства и расстройства поведения. Доля детей, имеющих задержку речевого развития в сочетании с задержкой интеллектуального развити</w:t>
      </w:r>
      <w:r w:rsidR="00B14D8F" w:rsidRPr="000A1482">
        <w:rPr>
          <w:sz w:val="28"/>
          <w:szCs w:val="28"/>
        </w:rPr>
        <w:t>я,</w:t>
      </w:r>
      <w:r w:rsidRPr="000A1482">
        <w:rPr>
          <w:sz w:val="28"/>
          <w:szCs w:val="28"/>
        </w:rPr>
        <w:t xml:space="preserve"> остается на одном уровне в течении 3-х лет. Наиболее выраженными отклонениями являлось общее недоразвитие речи, низкий уровень сенсорного развития. Грубая задержка психомоторного развития выявлялась у детей с поражением центральной нервной системы, признанными инвалидами детства. </w:t>
      </w:r>
      <w:r w:rsidR="00B14D8F" w:rsidRPr="000A1482">
        <w:rPr>
          <w:sz w:val="28"/>
          <w:szCs w:val="28"/>
        </w:rPr>
        <w:t>В отчетном году в учреждении наблюдались 2</w:t>
      </w:r>
      <w:r w:rsidRPr="000A1482">
        <w:rPr>
          <w:sz w:val="28"/>
          <w:szCs w:val="28"/>
        </w:rPr>
        <w:t xml:space="preserve"> ребенка с </w:t>
      </w:r>
      <w:r w:rsidR="00B14D8F" w:rsidRPr="000A1482">
        <w:rPr>
          <w:sz w:val="28"/>
          <w:szCs w:val="28"/>
        </w:rPr>
        <w:t>расстройствами аутистического спектра</w:t>
      </w:r>
      <w:r w:rsidRPr="000A1482">
        <w:rPr>
          <w:sz w:val="28"/>
          <w:szCs w:val="28"/>
        </w:rPr>
        <w:t>.</w:t>
      </w:r>
      <w:r w:rsidR="00B14D8F" w:rsidRPr="000A1482">
        <w:rPr>
          <w:sz w:val="28"/>
          <w:szCs w:val="28"/>
        </w:rPr>
        <w:t xml:space="preserve"> Ранее детей с такой патологией в учреждении не было.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>Распространенность болезней нервной системы незначительно снизилась и составила 356,32‰. Диагноз ПП ЦНС при поступлении имели все дети первого года жизни.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 xml:space="preserve">Частота выявления заболеваний глаза и придаточного аппарата глаза несколько увеличилась (292,7 – 344,82‰) за счет такой патологии, как ретинопатия недоношенных и атрофия зрительных нервов у детей с аномалиями развития ЦНС (врожденная обструктивная гидроцефалия – </w:t>
      </w:r>
      <w:proofErr w:type="spellStart"/>
      <w:r w:rsidRPr="000A1482">
        <w:rPr>
          <w:sz w:val="28"/>
          <w:szCs w:val="28"/>
        </w:rPr>
        <w:t>шунтозависимая</w:t>
      </w:r>
      <w:proofErr w:type="spellEnd"/>
      <w:r w:rsidRPr="000A1482">
        <w:rPr>
          <w:sz w:val="28"/>
          <w:szCs w:val="28"/>
        </w:rPr>
        <w:t>).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lastRenderedPageBreak/>
        <w:t>В отчетном году заболеваемость болезнями уха повысилась с в 2021г. с 22,2‰ до 57,47‰ в текущем отчетном году, за счет появления детей с диагнозом: Аденоидные вегетации.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>Заболеваемость в группе болезней органов дыхания незначительно снизилась (341,4- 477,8 -379,31‰) за счет ОРВИ.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 xml:space="preserve">Показатель частоты встречаемости болезней органов пищеварения выше в 2022 году по сравнению с 2021.г.  (311.0 - 413,79‰). Частота встречаемости врожденной патологии ЖКТ не меняется на протяжении последних 3 лет (пупочная грыжа, </w:t>
      </w:r>
      <w:proofErr w:type="spellStart"/>
      <w:r w:rsidRPr="000A1482">
        <w:rPr>
          <w:sz w:val="28"/>
          <w:szCs w:val="28"/>
        </w:rPr>
        <w:t>халазия</w:t>
      </w:r>
      <w:proofErr w:type="spellEnd"/>
      <w:r w:rsidRPr="000A1482">
        <w:rPr>
          <w:sz w:val="28"/>
          <w:szCs w:val="28"/>
        </w:rPr>
        <w:t xml:space="preserve"> </w:t>
      </w:r>
      <w:proofErr w:type="spellStart"/>
      <w:r w:rsidRPr="000A1482">
        <w:rPr>
          <w:sz w:val="28"/>
          <w:szCs w:val="28"/>
        </w:rPr>
        <w:t>кардии</w:t>
      </w:r>
      <w:proofErr w:type="spellEnd"/>
      <w:r w:rsidRPr="000A1482">
        <w:rPr>
          <w:sz w:val="28"/>
          <w:szCs w:val="28"/>
        </w:rPr>
        <w:t>, дисфункция гепатобилиарной системы.), а частота встречаемости заболеваний, характерных для более старшего возраста (кариес) увеличилась за счет вновь поступивших детей с данным заболеванием.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>Группа болезней кожи и подкожной клетчатки на протяжении 3 лет представлена, в основном, атопическим дерматитом. Тяжелых и средне-тяжелых форм заболевания не наблюдалось. Регистрировалась младенческая, легкой степени тяжести, локализованная форма заболевания.   Данная патология чаще выявляется у детей в возрасте до 1 года, о чем свидетельствует повышение заболеваемости дерматитом у детей данной категории.  В отчетном году заболеваемость дерматитом ниже, чем в предыдущем (с 122,2‰ в 2021г.  до 57,47‰ в2022г.).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>Уровень заболеваемости болезнями костно-мышечной системы за п</w:t>
      </w:r>
      <w:r w:rsidR="00A335A7" w:rsidRPr="000A1482">
        <w:rPr>
          <w:sz w:val="28"/>
          <w:szCs w:val="28"/>
        </w:rPr>
        <w:t>о</w:t>
      </w:r>
      <w:r w:rsidRPr="000A1482">
        <w:rPr>
          <w:sz w:val="28"/>
          <w:szCs w:val="28"/>
        </w:rPr>
        <w:t>следни</w:t>
      </w:r>
      <w:r w:rsidR="00A335A7" w:rsidRPr="000A1482">
        <w:rPr>
          <w:sz w:val="28"/>
          <w:szCs w:val="28"/>
        </w:rPr>
        <w:t>е</w:t>
      </w:r>
      <w:r w:rsidRPr="000A1482">
        <w:rPr>
          <w:sz w:val="28"/>
          <w:szCs w:val="28"/>
        </w:rPr>
        <w:t xml:space="preserve"> 3года: (451,2-466,7- 448,27‰). В отчетном году чаще выявлялась такая патология, как плоско-вальгусные стопы. Заболеваемость дисплазией тазобедренных суставов и контрактурой суставов варьируют в равных долях. 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 xml:space="preserve">Заболеваемость болезнями мочеполовой системы сохраняется на одном уровне (144,7 в 2021г.-149,2 ‰ в 2022г).  Первое место в структуре заболеваемости занимает </w:t>
      </w:r>
      <w:proofErr w:type="spellStart"/>
      <w:r w:rsidRPr="000A1482">
        <w:rPr>
          <w:sz w:val="28"/>
          <w:szCs w:val="28"/>
        </w:rPr>
        <w:t>пиелоэктазия</w:t>
      </w:r>
      <w:proofErr w:type="spellEnd"/>
      <w:r w:rsidRPr="000A1482">
        <w:rPr>
          <w:sz w:val="28"/>
          <w:szCs w:val="28"/>
        </w:rPr>
        <w:t xml:space="preserve">. Данную патологию у детей можно рассматривать как </w:t>
      </w:r>
      <w:r w:rsidR="00A335A7" w:rsidRPr="000A1482">
        <w:rPr>
          <w:sz w:val="28"/>
          <w:szCs w:val="28"/>
        </w:rPr>
        <w:t>вариант нормы</w:t>
      </w:r>
      <w:r w:rsidRPr="000A1482">
        <w:rPr>
          <w:sz w:val="28"/>
          <w:szCs w:val="28"/>
        </w:rPr>
        <w:t>, которая требу</w:t>
      </w:r>
      <w:r w:rsidR="00A335A7" w:rsidRPr="000A1482">
        <w:rPr>
          <w:sz w:val="28"/>
          <w:szCs w:val="28"/>
        </w:rPr>
        <w:t>ет</w:t>
      </w:r>
      <w:r w:rsidRPr="000A1482">
        <w:rPr>
          <w:sz w:val="28"/>
          <w:szCs w:val="28"/>
        </w:rPr>
        <w:t xml:space="preserve"> динамического наблюдения.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>Сердечно-сосудистая система – стабильные показатели врожденных пороков развития, центральная нервная система – другие пороки.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 xml:space="preserve">Контакт с больными инфекционными заболеваниями (перинатальный). Распространенность контактов в отчетном году по сравнению с 2020 годом уменьшилась. Снизилась доля детей из контакта по ВИЧ инфекции (с 73,2 ‰ в 2020г. до 34,48‰ в 2022г.). Контакт по сифилису </w:t>
      </w:r>
      <w:r w:rsidR="00117F34" w:rsidRPr="000A1482">
        <w:rPr>
          <w:sz w:val="28"/>
          <w:szCs w:val="28"/>
        </w:rPr>
        <w:t>-</w:t>
      </w:r>
      <w:r w:rsidRPr="000A1482">
        <w:rPr>
          <w:sz w:val="28"/>
          <w:szCs w:val="28"/>
        </w:rPr>
        <w:t xml:space="preserve"> снизился ( в 2024 г – 4 ребенка, в 2022г.-3ребенка) ). Доля детей с перинатальными контактами по гепатитам также несколько уменьшилось (85,3-55,6 – 22,98‰) в динамике </w:t>
      </w:r>
      <w:r w:rsidR="00117F34" w:rsidRPr="000A1482">
        <w:rPr>
          <w:sz w:val="28"/>
          <w:szCs w:val="28"/>
        </w:rPr>
        <w:t>двух</w:t>
      </w:r>
      <w:r w:rsidRPr="000A1482">
        <w:rPr>
          <w:sz w:val="28"/>
          <w:szCs w:val="28"/>
        </w:rPr>
        <w:t xml:space="preserve"> лет.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>В общем, показатель общей заболеваемости на протяжении 3-х лет незначительно варьирует и в отчетном году несколько выше, чем за предыду</w:t>
      </w:r>
      <w:r w:rsidRPr="000A1482">
        <w:rPr>
          <w:sz w:val="28"/>
          <w:szCs w:val="28"/>
        </w:rPr>
        <w:lastRenderedPageBreak/>
        <w:t xml:space="preserve">щие 2 года. Показатель заболеваемости детей 1-го года жизни в отчетном году снизился значительно с (6933‰ в 2020 г до 1588,9‰ в 2021г.). 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0A1482">
        <w:rPr>
          <w:b/>
          <w:sz w:val="28"/>
          <w:szCs w:val="28"/>
        </w:rPr>
        <w:t>Детская инвалидность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 xml:space="preserve">На 01.01.2022 года </w:t>
      </w:r>
      <w:bookmarkStart w:id="4" w:name="_Hlk124428428"/>
      <w:r w:rsidRPr="000A1482">
        <w:rPr>
          <w:sz w:val="28"/>
          <w:szCs w:val="28"/>
        </w:rPr>
        <w:t>в учреждении состо</w:t>
      </w:r>
      <w:r w:rsidR="00117F34" w:rsidRPr="000A1482">
        <w:rPr>
          <w:sz w:val="28"/>
          <w:szCs w:val="28"/>
        </w:rPr>
        <w:t>яло</w:t>
      </w:r>
      <w:r w:rsidRPr="000A1482">
        <w:rPr>
          <w:sz w:val="28"/>
          <w:szCs w:val="28"/>
        </w:rPr>
        <w:t xml:space="preserve"> </w:t>
      </w:r>
      <w:bookmarkEnd w:id="4"/>
      <w:r w:rsidRPr="000A1482">
        <w:rPr>
          <w:sz w:val="28"/>
          <w:szCs w:val="28"/>
        </w:rPr>
        <w:t>11 детей-инвалидов (8 мальчиков, 3 девочки). В таблице представлена структура инвалидности по группам заболеваний.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>Выбыли из учреждения по различным причинам 7 детей-инвалидов</w:t>
      </w:r>
      <w:r w:rsidR="00980AA3" w:rsidRPr="000A1482">
        <w:rPr>
          <w:sz w:val="28"/>
          <w:szCs w:val="28"/>
        </w:rPr>
        <w:t>: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>- приемная семья – 1ребёнок</w:t>
      </w:r>
      <w:r w:rsidR="00980AA3" w:rsidRPr="000A1482">
        <w:rPr>
          <w:sz w:val="28"/>
          <w:szCs w:val="28"/>
        </w:rPr>
        <w:t>;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>- в социальные учреждения – 3 детей</w:t>
      </w:r>
      <w:r w:rsidR="00980AA3" w:rsidRPr="000A1482">
        <w:rPr>
          <w:sz w:val="28"/>
          <w:szCs w:val="28"/>
        </w:rPr>
        <w:t>;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>- умер – 1 ребенок</w:t>
      </w:r>
      <w:r w:rsidR="00980AA3" w:rsidRPr="000A1482">
        <w:rPr>
          <w:sz w:val="28"/>
          <w:szCs w:val="28"/>
        </w:rPr>
        <w:t>;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>- возвращение в семью -1ребенок</w:t>
      </w:r>
      <w:r w:rsidR="00980AA3" w:rsidRPr="000A1482">
        <w:rPr>
          <w:sz w:val="28"/>
          <w:szCs w:val="28"/>
        </w:rPr>
        <w:t>;</w:t>
      </w:r>
    </w:p>
    <w:p w:rsidR="00D25AA2" w:rsidRPr="000A1482" w:rsidRDefault="00980AA3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>В</w:t>
      </w:r>
      <w:r w:rsidR="00D25AA2" w:rsidRPr="000A1482">
        <w:rPr>
          <w:sz w:val="28"/>
          <w:szCs w:val="28"/>
        </w:rPr>
        <w:t xml:space="preserve">первые </w:t>
      </w:r>
      <w:r w:rsidRPr="000A1482">
        <w:rPr>
          <w:sz w:val="28"/>
          <w:szCs w:val="28"/>
        </w:rPr>
        <w:t>установлена</w:t>
      </w:r>
      <w:r w:rsidR="00D25AA2" w:rsidRPr="000A1482">
        <w:rPr>
          <w:sz w:val="28"/>
          <w:szCs w:val="28"/>
        </w:rPr>
        <w:t xml:space="preserve"> инвалидность 3 дет</w:t>
      </w:r>
      <w:r w:rsidRPr="000A1482">
        <w:rPr>
          <w:sz w:val="28"/>
          <w:szCs w:val="28"/>
        </w:rPr>
        <w:t xml:space="preserve">ям, 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>- продлена инвалидность – 3 детей.</w:t>
      </w:r>
    </w:p>
    <w:p w:rsidR="00D25AA2" w:rsidRPr="000A1482" w:rsidRDefault="00D25AA2" w:rsidP="00D25AA2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>На 01.01.2023года. в учреждении состоит 7 детей инвалидов</w:t>
      </w:r>
      <w:r w:rsidR="00980AA3" w:rsidRPr="000A1482">
        <w:rPr>
          <w:sz w:val="28"/>
          <w:szCs w:val="28"/>
        </w:rPr>
        <w:t xml:space="preserve"> </w:t>
      </w:r>
      <w:r w:rsidRPr="000A1482">
        <w:rPr>
          <w:sz w:val="28"/>
          <w:szCs w:val="28"/>
        </w:rPr>
        <w:t>(6мальчиков и 1девочка).</w:t>
      </w:r>
    </w:p>
    <w:p w:rsidR="000A66AD" w:rsidRPr="000A1482" w:rsidRDefault="000A66AD" w:rsidP="000A66AD">
      <w:pPr>
        <w:tabs>
          <w:tab w:val="left" w:pos="1080"/>
        </w:tabs>
        <w:spacing w:line="276" w:lineRule="auto"/>
        <w:ind w:firstLine="680"/>
        <w:jc w:val="right"/>
        <w:rPr>
          <w:sz w:val="28"/>
          <w:szCs w:val="28"/>
        </w:rPr>
      </w:pPr>
      <w:r w:rsidRPr="000A1482">
        <w:rPr>
          <w:sz w:val="28"/>
          <w:szCs w:val="28"/>
        </w:rPr>
        <w:t>Таблица 3.2</w:t>
      </w:r>
    </w:p>
    <w:p w:rsidR="000A66AD" w:rsidRPr="000A1482" w:rsidRDefault="000A66AD" w:rsidP="000A66AD">
      <w:pPr>
        <w:tabs>
          <w:tab w:val="left" w:pos="1080"/>
        </w:tabs>
        <w:spacing w:line="276" w:lineRule="auto"/>
        <w:ind w:firstLine="680"/>
        <w:jc w:val="center"/>
        <w:rPr>
          <w:sz w:val="28"/>
          <w:szCs w:val="28"/>
        </w:rPr>
      </w:pPr>
      <w:r w:rsidRPr="000A1482">
        <w:rPr>
          <w:sz w:val="28"/>
          <w:szCs w:val="28"/>
        </w:rPr>
        <w:t>Структура инвалидности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1388"/>
        <w:gridCol w:w="1032"/>
        <w:gridCol w:w="1032"/>
        <w:gridCol w:w="1032"/>
        <w:gridCol w:w="963"/>
        <w:gridCol w:w="1099"/>
      </w:tblGrid>
      <w:tr w:rsidR="009B074C" w:rsidRPr="000A1482" w:rsidTr="00F42082">
        <w:trPr>
          <w:cantSplit/>
          <w:trHeight w:val="828"/>
        </w:trPr>
        <w:tc>
          <w:tcPr>
            <w:tcW w:w="1580" w:type="pct"/>
            <w:vMerge w:val="restart"/>
            <w:vAlign w:val="center"/>
          </w:tcPr>
          <w:p w:rsidR="000A66AD" w:rsidRPr="000A1482" w:rsidRDefault="000A66AD" w:rsidP="000A66AD">
            <w:pPr>
              <w:ind w:left="142"/>
              <w:jc w:val="center"/>
              <w:rPr>
                <w:bCs/>
              </w:rPr>
            </w:pPr>
            <w:r w:rsidRPr="000A1482">
              <w:rPr>
                <w:bCs/>
              </w:rPr>
              <w:t>Наименование классов и отдельных болезней</w:t>
            </w:r>
          </w:p>
        </w:tc>
        <w:tc>
          <w:tcPr>
            <w:tcW w:w="725" w:type="pct"/>
            <w:vMerge w:val="restart"/>
            <w:vAlign w:val="center"/>
          </w:tcPr>
          <w:p w:rsidR="000A66AD" w:rsidRPr="000A1482" w:rsidRDefault="000A66AD" w:rsidP="000A66AD">
            <w:pPr>
              <w:jc w:val="center"/>
              <w:rPr>
                <w:bCs/>
              </w:rPr>
            </w:pPr>
            <w:r w:rsidRPr="000A1482">
              <w:rPr>
                <w:bCs/>
              </w:rPr>
              <w:t>Код по</w:t>
            </w:r>
          </w:p>
          <w:p w:rsidR="000A66AD" w:rsidRPr="000A1482" w:rsidRDefault="000A66AD" w:rsidP="000A66AD">
            <w:pPr>
              <w:jc w:val="center"/>
              <w:rPr>
                <w:bCs/>
                <w:lang w:val="en-US"/>
              </w:rPr>
            </w:pPr>
            <w:r w:rsidRPr="000A1482">
              <w:rPr>
                <w:bCs/>
              </w:rPr>
              <w:t>МКБ – 10</w:t>
            </w:r>
          </w:p>
          <w:p w:rsidR="000A66AD" w:rsidRPr="000A1482" w:rsidRDefault="000A66AD" w:rsidP="000A66AD">
            <w:pPr>
              <w:jc w:val="center"/>
              <w:rPr>
                <w:bCs/>
              </w:rPr>
            </w:pPr>
            <w:r w:rsidRPr="000A1482">
              <w:rPr>
                <w:bCs/>
              </w:rPr>
              <w:t>пересмотра</w:t>
            </w:r>
          </w:p>
        </w:tc>
        <w:tc>
          <w:tcPr>
            <w:tcW w:w="1078" w:type="pct"/>
            <w:gridSpan w:val="2"/>
            <w:vAlign w:val="center"/>
          </w:tcPr>
          <w:p w:rsidR="000A66AD" w:rsidRPr="000A1482" w:rsidRDefault="000A66AD" w:rsidP="000A66AD">
            <w:pPr>
              <w:jc w:val="center"/>
              <w:rPr>
                <w:bCs/>
              </w:rPr>
            </w:pPr>
            <w:r w:rsidRPr="000A1482">
              <w:rPr>
                <w:bCs/>
              </w:rPr>
              <w:t xml:space="preserve">Всего детей - инвалидов </w:t>
            </w:r>
          </w:p>
          <w:p w:rsidR="000A66AD" w:rsidRPr="000A1482" w:rsidRDefault="000A66AD" w:rsidP="000A66AD">
            <w:pPr>
              <w:jc w:val="center"/>
              <w:rPr>
                <w:bCs/>
                <w:lang w:val="en-US"/>
              </w:rPr>
            </w:pPr>
            <w:r w:rsidRPr="000A1482">
              <w:rPr>
                <w:bCs/>
              </w:rPr>
              <w:t xml:space="preserve">(0 – </w:t>
            </w:r>
            <w:r w:rsidRPr="000A1482">
              <w:rPr>
                <w:bCs/>
                <w:lang w:val="en-US"/>
              </w:rPr>
              <w:t>4</w:t>
            </w:r>
            <w:r w:rsidRPr="000A1482">
              <w:rPr>
                <w:bCs/>
              </w:rPr>
              <w:t xml:space="preserve"> лет)</w:t>
            </w:r>
          </w:p>
        </w:tc>
        <w:tc>
          <w:tcPr>
            <w:tcW w:w="1042" w:type="pct"/>
            <w:gridSpan w:val="2"/>
            <w:vAlign w:val="center"/>
          </w:tcPr>
          <w:p w:rsidR="000A66AD" w:rsidRPr="000A1482" w:rsidRDefault="000A66AD" w:rsidP="000A66AD">
            <w:pPr>
              <w:jc w:val="center"/>
              <w:rPr>
                <w:bCs/>
              </w:rPr>
            </w:pPr>
            <w:r w:rsidRPr="000A1482">
              <w:rPr>
                <w:bCs/>
              </w:rPr>
              <w:t>Всего детей-инвалидов</w:t>
            </w:r>
          </w:p>
          <w:p w:rsidR="000A66AD" w:rsidRPr="000A1482" w:rsidRDefault="000A66AD" w:rsidP="000A66AD">
            <w:pPr>
              <w:jc w:val="center"/>
              <w:rPr>
                <w:bCs/>
              </w:rPr>
            </w:pPr>
            <w:r w:rsidRPr="000A1482">
              <w:rPr>
                <w:bCs/>
              </w:rPr>
              <w:t>(5-9 лет)</w:t>
            </w:r>
          </w:p>
        </w:tc>
        <w:tc>
          <w:tcPr>
            <w:tcW w:w="574" w:type="pct"/>
            <w:vAlign w:val="center"/>
          </w:tcPr>
          <w:p w:rsidR="000A66AD" w:rsidRPr="000A1482" w:rsidRDefault="000A66AD" w:rsidP="000A66AD">
            <w:pPr>
              <w:jc w:val="center"/>
              <w:rPr>
                <w:bCs/>
              </w:rPr>
            </w:pPr>
            <w:r w:rsidRPr="000A1482">
              <w:rPr>
                <w:bCs/>
              </w:rPr>
              <w:t xml:space="preserve">Всего </w:t>
            </w:r>
          </w:p>
        </w:tc>
      </w:tr>
      <w:tr w:rsidR="009B074C" w:rsidRPr="000A1482" w:rsidTr="00F42082">
        <w:trPr>
          <w:cantSplit/>
        </w:trPr>
        <w:tc>
          <w:tcPr>
            <w:tcW w:w="1580" w:type="pct"/>
            <w:vMerge/>
            <w:vAlign w:val="center"/>
          </w:tcPr>
          <w:p w:rsidR="000A66AD" w:rsidRPr="000A1482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725" w:type="pct"/>
            <w:vMerge/>
            <w:vAlign w:val="center"/>
          </w:tcPr>
          <w:p w:rsidR="000A66AD" w:rsidRPr="000A1482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39" w:type="pct"/>
            <w:vAlign w:val="center"/>
          </w:tcPr>
          <w:p w:rsidR="000A66AD" w:rsidRPr="000A1482" w:rsidRDefault="000A66AD" w:rsidP="000A66AD">
            <w:pPr>
              <w:jc w:val="center"/>
              <w:rPr>
                <w:bCs/>
              </w:rPr>
            </w:pPr>
            <w:r w:rsidRPr="000A1482">
              <w:rPr>
                <w:bCs/>
              </w:rPr>
              <w:t>м</w:t>
            </w:r>
          </w:p>
        </w:tc>
        <w:tc>
          <w:tcPr>
            <w:tcW w:w="539" w:type="pct"/>
          </w:tcPr>
          <w:p w:rsidR="000A66AD" w:rsidRPr="000A1482" w:rsidRDefault="000A66AD" w:rsidP="000A66AD">
            <w:pPr>
              <w:jc w:val="center"/>
              <w:rPr>
                <w:bCs/>
              </w:rPr>
            </w:pPr>
            <w:r w:rsidRPr="000A1482">
              <w:rPr>
                <w:bCs/>
              </w:rPr>
              <w:t>ж</w:t>
            </w:r>
          </w:p>
        </w:tc>
        <w:tc>
          <w:tcPr>
            <w:tcW w:w="539" w:type="pct"/>
          </w:tcPr>
          <w:p w:rsidR="000A66AD" w:rsidRPr="000A1482" w:rsidRDefault="000A66AD" w:rsidP="000A66AD">
            <w:pPr>
              <w:jc w:val="center"/>
              <w:rPr>
                <w:bCs/>
              </w:rPr>
            </w:pPr>
            <w:r w:rsidRPr="000A1482">
              <w:rPr>
                <w:bCs/>
              </w:rPr>
              <w:t>м</w:t>
            </w:r>
          </w:p>
        </w:tc>
        <w:tc>
          <w:tcPr>
            <w:tcW w:w="503" w:type="pct"/>
          </w:tcPr>
          <w:p w:rsidR="000A66AD" w:rsidRPr="000A1482" w:rsidRDefault="000A66AD" w:rsidP="000A66AD">
            <w:pPr>
              <w:jc w:val="center"/>
              <w:rPr>
                <w:bCs/>
              </w:rPr>
            </w:pPr>
            <w:r w:rsidRPr="000A1482">
              <w:rPr>
                <w:bCs/>
              </w:rPr>
              <w:t>ж</w:t>
            </w:r>
          </w:p>
        </w:tc>
        <w:tc>
          <w:tcPr>
            <w:tcW w:w="574" w:type="pct"/>
          </w:tcPr>
          <w:p w:rsidR="000A66AD" w:rsidRPr="000A1482" w:rsidRDefault="000A66AD" w:rsidP="000A66AD">
            <w:pPr>
              <w:jc w:val="center"/>
              <w:rPr>
                <w:bCs/>
              </w:rPr>
            </w:pPr>
            <w:proofErr w:type="spellStart"/>
            <w:r w:rsidRPr="000A1482">
              <w:rPr>
                <w:bCs/>
              </w:rPr>
              <w:t>м+ж</w:t>
            </w:r>
            <w:proofErr w:type="spellEnd"/>
          </w:p>
        </w:tc>
      </w:tr>
      <w:tr w:rsidR="009B074C" w:rsidRPr="000A1482" w:rsidTr="00F42082">
        <w:tc>
          <w:tcPr>
            <w:tcW w:w="1580" w:type="pct"/>
            <w:vAlign w:val="center"/>
          </w:tcPr>
          <w:p w:rsidR="000A66AD" w:rsidRPr="000A1482" w:rsidRDefault="000A66AD" w:rsidP="000A66AD">
            <w:pPr>
              <w:jc w:val="center"/>
            </w:pPr>
            <w:r w:rsidRPr="000A1482">
              <w:t>1</w:t>
            </w:r>
          </w:p>
        </w:tc>
        <w:tc>
          <w:tcPr>
            <w:tcW w:w="725" w:type="pct"/>
            <w:vAlign w:val="center"/>
          </w:tcPr>
          <w:p w:rsidR="000A66AD" w:rsidRPr="000A1482" w:rsidRDefault="000A66AD" w:rsidP="000A66AD">
            <w:pPr>
              <w:jc w:val="center"/>
            </w:pPr>
            <w:r w:rsidRPr="000A1482">
              <w:t>2</w:t>
            </w:r>
          </w:p>
        </w:tc>
        <w:tc>
          <w:tcPr>
            <w:tcW w:w="539" w:type="pct"/>
            <w:vAlign w:val="center"/>
          </w:tcPr>
          <w:p w:rsidR="000A66AD" w:rsidRPr="000A1482" w:rsidRDefault="000A66AD" w:rsidP="000A66AD">
            <w:pPr>
              <w:jc w:val="center"/>
              <w:rPr>
                <w:bCs/>
              </w:rPr>
            </w:pPr>
            <w:r w:rsidRPr="000A1482">
              <w:rPr>
                <w:bCs/>
              </w:rPr>
              <w:t>3</w:t>
            </w:r>
          </w:p>
        </w:tc>
        <w:tc>
          <w:tcPr>
            <w:tcW w:w="539" w:type="pct"/>
          </w:tcPr>
          <w:p w:rsidR="000A66AD" w:rsidRPr="000A1482" w:rsidRDefault="000A66AD" w:rsidP="000A66AD">
            <w:pPr>
              <w:jc w:val="center"/>
              <w:rPr>
                <w:bCs/>
              </w:rPr>
            </w:pPr>
            <w:r w:rsidRPr="000A1482">
              <w:rPr>
                <w:bCs/>
              </w:rPr>
              <w:t>4</w:t>
            </w:r>
          </w:p>
        </w:tc>
        <w:tc>
          <w:tcPr>
            <w:tcW w:w="539" w:type="pct"/>
          </w:tcPr>
          <w:p w:rsidR="000A66AD" w:rsidRPr="000A1482" w:rsidRDefault="000A66AD" w:rsidP="000A66AD">
            <w:pPr>
              <w:jc w:val="center"/>
              <w:rPr>
                <w:bCs/>
              </w:rPr>
            </w:pPr>
            <w:r w:rsidRPr="000A1482">
              <w:rPr>
                <w:bCs/>
              </w:rPr>
              <w:t>5</w:t>
            </w:r>
          </w:p>
        </w:tc>
        <w:tc>
          <w:tcPr>
            <w:tcW w:w="503" w:type="pct"/>
          </w:tcPr>
          <w:p w:rsidR="000A66AD" w:rsidRPr="000A1482" w:rsidRDefault="000A66AD" w:rsidP="000A66AD">
            <w:pPr>
              <w:jc w:val="center"/>
              <w:rPr>
                <w:bCs/>
              </w:rPr>
            </w:pPr>
            <w:r w:rsidRPr="000A1482">
              <w:rPr>
                <w:bCs/>
              </w:rPr>
              <w:t>6</w:t>
            </w:r>
          </w:p>
        </w:tc>
        <w:tc>
          <w:tcPr>
            <w:tcW w:w="574" w:type="pct"/>
          </w:tcPr>
          <w:p w:rsidR="000A66AD" w:rsidRPr="000A1482" w:rsidRDefault="000A66AD" w:rsidP="000A66AD">
            <w:pPr>
              <w:jc w:val="center"/>
              <w:rPr>
                <w:bCs/>
              </w:rPr>
            </w:pPr>
            <w:r w:rsidRPr="000A1482">
              <w:rPr>
                <w:bCs/>
              </w:rPr>
              <w:t>7</w:t>
            </w:r>
          </w:p>
        </w:tc>
      </w:tr>
      <w:tr w:rsidR="009B074C" w:rsidRPr="000A1482" w:rsidTr="00F42082">
        <w:tc>
          <w:tcPr>
            <w:tcW w:w="1580" w:type="pct"/>
            <w:vAlign w:val="bottom"/>
          </w:tcPr>
          <w:p w:rsidR="000A66AD" w:rsidRPr="000A1482" w:rsidRDefault="000A66AD" w:rsidP="000A66AD">
            <w:pPr>
              <w:ind w:left="170" w:right="-113"/>
              <w:jc w:val="center"/>
              <w:rPr>
                <w:b/>
                <w:lang w:val="en-US"/>
              </w:rPr>
            </w:pPr>
            <w:r w:rsidRPr="000A1482">
              <w:rPr>
                <w:b/>
                <w:noProof/>
              </w:rPr>
              <w:t>Болезни нервной системы</w:t>
            </w:r>
          </w:p>
        </w:tc>
        <w:tc>
          <w:tcPr>
            <w:tcW w:w="725" w:type="pct"/>
            <w:vAlign w:val="bottom"/>
          </w:tcPr>
          <w:p w:rsidR="000A66AD" w:rsidRPr="000A1482" w:rsidRDefault="000A66AD" w:rsidP="000A66AD">
            <w:pPr>
              <w:jc w:val="center"/>
              <w:rPr>
                <w:b/>
              </w:rPr>
            </w:pPr>
            <w:r w:rsidRPr="000A1482">
              <w:rPr>
                <w:b/>
                <w:lang w:val="en-US"/>
              </w:rPr>
              <w:t>G</w:t>
            </w:r>
            <w:r w:rsidRPr="000A1482">
              <w:rPr>
                <w:b/>
              </w:rPr>
              <w:t>00-</w:t>
            </w:r>
            <w:r w:rsidRPr="000A1482">
              <w:rPr>
                <w:b/>
                <w:lang w:val="en-US"/>
              </w:rPr>
              <w:t>G</w:t>
            </w:r>
            <w:r w:rsidRPr="000A1482">
              <w:rPr>
                <w:b/>
              </w:rPr>
              <w:t>99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1482" w:rsidRDefault="00980AA3" w:rsidP="000A66AD">
            <w:pPr>
              <w:jc w:val="center"/>
              <w:rPr>
                <w:b/>
                <w:bCs/>
              </w:rPr>
            </w:pPr>
            <w:r w:rsidRPr="000A1482">
              <w:rPr>
                <w:b/>
                <w:bCs/>
              </w:rPr>
              <w:t>5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1482" w:rsidRDefault="00980AA3" w:rsidP="000A66AD">
            <w:pPr>
              <w:jc w:val="center"/>
              <w:rPr>
                <w:b/>
                <w:bCs/>
              </w:rPr>
            </w:pPr>
            <w:r w:rsidRPr="000A1482">
              <w:rPr>
                <w:b/>
                <w:bCs/>
              </w:rPr>
              <w:t>-</w:t>
            </w:r>
          </w:p>
        </w:tc>
        <w:tc>
          <w:tcPr>
            <w:tcW w:w="539" w:type="pct"/>
            <w:vAlign w:val="center"/>
          </w:tcPr>
          <w:p w:rsidR="000A66AD" w:rsidRPr="000A1482" w:rsidRDefault="00AB206F" w:rsidP="000A66AD">
            <w:pPr>
              <w:jc w:val="center"/>
              <w:rPr>
                <w:b/>
                <w:bCs/>
              </w:rPr>
            </w:pPr>
            <w:r w:rsidRPr="000A1482">
              <w:rPr>
                <w:b/>
                <w:bCs/>
              </w:rPr>
              <w:t>-</w:t>
            </w:r>
          </w:p>
        </w:tc>
        <w:tc>
          <w:tcPr>
            <w:tcW w:w="503" w:type="pct"/>
            <w:vAlign w:val="center"/>
          </w:tcPr>
          <w:p w:rsidR="000A66AD" w:rsidRPr="000A1482" w:rsidRDefault="000A66AD" w:rsidP="000A66AD">
            <w:pPr>
              <w:jc w:val="center"/>
              <w:rPr>
                <w:b/>
                <w:bCs/>
              </w:rPr>
            </w:pPr>
          </w:p>
        </w:tc>
        <w:tc>
          <w:tcPr>
            <w:tcW w:w="574" w:type="pct"/>
            <w:vAlign w:val="center"/>
          </w:tcPr>
          <w:p w:rsidR="000A66AD" w:rsidRPr="000A1482" w:rsidRDefault="00AB206F" w:rsidP="000A66AD">
            <w:pPr>
              <w:jc w:val="center"/>
              <w:rPr>
                <w:b/>
                <w:bCs/>
              </w:rPr>
            </w:pPr>
            <w:r w:rsidRPr="000A1482">
              <w:rPr>
                <w:b/>
                <w:bCs/>
              </w:rPr>
              <w:t>5</w:t>
            </w:r>
          </w:p>
        </w:tc>
      </w:tr>
      <w:tr w:rsidR="009B074C" w:rsidRPr="000A1482" w:rsidTr="00F42082">
        <w:tc>
          <w:tcPr>
            <w:tcW w:w="1580" w:type="pct"/>
            <w:vAlign w:val="center"/>
          </w:tcPr>
          <w:p w:rsidR="000A66AD" w:rsidRPr="000A1482" w:rsidRDefault="000A66AD" w:rsidP="000A66AD">
            <w:r w:rsidRPr="000A1482">
              <w:rPr>
                <w:noProof/>
              </w:rPr>
              <w:t>- церебральной паралич и другие паралитические синдромы</w:t>
            </w:r>
          </w:p>
        </w:tc>
        <w:tc>
          <w:tcPr>
            <w:tcW w:w="725" w:type="pct"/>
            <w:vAlign w:val="center"/>
          </w:tcPr>
          <w:p w:rsidR="000A66AD" w:rsidRPr="000A1482" w:rsidRDefault="000A66AD" w:rsidP="000A66AD">
            <w:pPr>
              <w:jc w:val="center"/>
              <w:rPr>
                <w:lang w:val="en-US"/>
              </w:rPr>
            </w:pPr>
            <w:r w:rsidRPr="000A1482">
              <w:rPr>
                <w:lang w:val="en-US"/>
              </w:rPr>
              <w:t>G</w:t>
            </w:r>
            <w:r w:rsidRPr="000A1482">
              <w:t>80-</w:t>
            </w:r>
            <w:r w:rsidRPr="000A1482">
              <w:rPr>
                <w:lang w:val="en-US"/>
              </w:rPr>
              <w:t>G</w:t>
            </w:r>
            <w:r w:rsidRPr="000A1482">
              <w:t>83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1482" w:rsidRDefault="00980AA3" w:rsidP="000A66AD">
            <w:pPr>
              <w:jc w:val="center"/>
              <w:rPr>
                <w:bCs/>
              </w:rPr>
            </w:pPr>
            <w:r w:rsidRPr="000A1482">
              <w:rPr>
                <w:bCs/>
              </w:rPr>
              <w:t>1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1482" w:rsidRDefault="00980AA3" w:rsidP="000A66AD">
            <w:pPr>
              <w:jc w:val="center"/>
              <w:rPr>
                <w:bCs/>
              </w:rPr>
            </w:pPr>
            <w:r w:rsidRPr="000A1482">
              <w:rPr>
                <w:bCs/>
              </w:rPr>
              <w:t>-</w:t>
            </w:r>
          </w:p>
        </w:tc>
        <w:tc>
          <w:tcPr>
            <w:tcW w:w="539" w:type="pct"/>
            <w:vAlign w:val="center"/>
          </w:tcPr>
          <w:p w:rsidR="000A66AD" w:rsidRPr="000A1482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03" w:type="pct"/>
            <w:vAlign w:val="center"/>
          </w:tcPr>
          <w:p w:rsidR="000A66AD" w:rsidRPr="000A1482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74" w:type="pct"/>
            <w:vAlign w:val="center"/>
          </w:tcPr>
          <w:p w:rsidR="000A66AD" w:rsidRPr="000A1482" w:rsidRDefault="00980AA3" w:rsidP="000A66AD">
            <w:pPr>
              <w:jc w:val="center"/>
              <w:rPr>
                <w:bCs/>
              </w:rPr>
            </w:pPr>
            <w:r w:rsidRPr="000A1482">
              <w:rPr>
                <w:bCs/>
              </w:rPr>
              <w:t>1</w:t>
            </w:r>
          </w:p>
        </w:tc>
      </w:tr>
      <w:tr w:rsidR="009B074C" w:rsidRPr="000A1482" w:rsidTr="00F42082">
        <w:tc>
          <w:tcPr>
            <w:tcW w:w="1580" w:type="pct"/>
            <w:vAlign w:val="bottom"/>
          </w:tcPr>
          <w:p w:rsidR="000A66AD" w:rsidRPr="000A1482" w:rsidRDefault="000A66AD" w:rsidP="000A66AD">
            <w:pPr>
              <w:ind w:left="142" w:right="-113"/>
              <w:jc w:val="center"/>
              <w:rPr>
                <w:b/>
              </w:rPr>
            </w:pPr>
            <w:r w:rsidRPr="000A1482">
              <w:rPr>
                <w:b/>
                <w:noProof/>
              </w:rPr>
              <w:t>Врожденные аномалии</w:t>
            </w:r>
          </w:p>
        </w:tc>
        <w:tc>
          <w:tcPr>
            <w:tcW w:w="725" w:type="pct"/>
            <w:vAlign w:val="center"/>
          </w:tcPr>
          <w:p w:rsidR="000A66AD" w:rsidRPr="000A1482" w:rsidRDefault="000A66AD" w:rsidP="000A66AD">
            <w:pPr>
              <w:jc w:val="center"/>
              <w:rPr>
                <w:b/>
              </w:rPr>
            </w:pPr>
            <w:r w:rsidRPr="000A1482">
              <w:rPr>
                <w:b/>
                <w:lang w:val="en-US"/>
              </w:rPr>
              <w:t>Q</w:t>
            </w:r>
            <w:r w:rsidRPr="000A1482">
              <w:rPr>
                <w:b/>
              </w:rPr>
              <w:t>00-</w:t>
            </w:r>
            <w:r w:rsidRPr="000A1482">
              <w:rPr>
                <w:b/>
                <w:lang w:val="en-US"/>
              </w:rPr>
              <w:t>Q</w:t>
            </w:r>
            <w:r w:rsidRPr="000A1482">
              <w:rPr>
                <w:b/>
              </w:rPr>
              <w:t>99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1482" w:rsidRDefault="00980AA3" w:rsidP="000A66AD">
            <w:pPr>
              <w:jc w:val="center"/>
              <w:rPr>
                <w:b/>
                <w:bCs/>
              </w:rPr>
            </w:pPr>
            <w:r w:rsidRPr="000A1482">
              <w:rPr>
                <w:b/>
                <w:bCs/>
              </w:rPr>
              <w:t>1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1482" w:rsidRDefault="00980AA3" w:rsidP="000A66AD">
            <w:pPr>
              <w:jc w:val="center"/>
              <w:rPr>
                <w:b/>
                <w:bCs/>
              </w:rPr>
            </w:pPr>
            <w:r w:rsidRPr="000A1482">
              <w:rPr>
                <w:b/>
                <w:bCs/>
              </w:rPr>
              <w:t>1</w:t>
            </w:r>
          </w:p>
        </w:tc>
        <w:tc>
          <w:tcPr>
            <w:tcW w:w="539" w:type="pct"/>
            <w:vAlign w:val="center"/>
          </w:tcPr>
          <w:p w:rsidR="000A66AD" w:rsidRPr="000A1482" w:rsidRDefault="000A66AD" w:rsidP="000A66AD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0A66AD" w:rsidRPr="000A1482" w:rsidRDefault="000A66AD" w:rsidP="000A66AD">
            <w:pPr>
              <w:jc w:val="center"/>
              <w:rPr>
                <w:b/>
                <w:bCs/>
              </w:rPr>
            </w:pPr>
          </w:p>
        </w:tc>
        <w:tc>
          <w:tcPr>
            <w:tcW w:w="574" w:type="pct"/>
            <w:vAlign w:val="center"/>
          </w:tcPr>
          <w:p w:rsidR="000A66AD" w:rsidRPr="000A1482" w:rsidRDefault="00980AA3" w:rsidP="000A66AD">
            <w:pPr>
              <w:jc w:val="center"/>
              <w:rPr>
                <w:b/>
                <w:bCs/>
              </w:rPr>
            </w:pPr>
            <w:r w:rsidRPr="000A1482">
              <w:rPr>
                <w:b/>
                <w:bCs/>
              </w:rPr>
              <w:t>2</w:t>
            </w:r>
          </w:p>
        </w:tc>
      </w:tr>
      <w:tr w:rsidR="009B074C" w:rsidRPr="000A1482" w:rsidTr="00F42082">
        <w:tc>
          <w:tcPr>
            <w:tcW w:w="1580" w:type="pct"/>
            <w:vAlign w:val="bottom"/>
          </w:tcPr>
          <w:p w:rsidR="000A66AD" w:rsidRPr="000A1482" w:rsidRDefault="000A66AD" w:rsidP="000A66AD">
            <w:pPr>
              <w:rPr>
                <w:lang w:val="en-US"/>
              </w:rPr>
            </w:pPr>
            <w:r w:rsidRPr="000A1482">
              <w:rPr>
                <w:noProof/>
              </w:rPr>
              <w:t>- аномалии нервной системы</w:t>
            </w:r>
          </w:p>
        </w:tc>
        <w:tc>
          <w:tcPr>
            <w:tcW w:w="725" w:type="pct"/>
            <w:vAlign w:val="center"/>
          </w:tcPr>
          <w:p w:rsidR="000A66AD" w:rsidRPr="000A1482" w:rsidRDefault="000A66AD" w:rsidP="000A66AD">
            <w:pPr>
              <w:jc w:val="center"/>
              <w:rPr>
                <w:lang w:val="en-US"/>
              </w:rPr>
            </w:pPr>
            <w:r w:rsidRPr="000A1482">
              <w:rPr>
                <w:lang w:val="en-US"/>
              </w:rPr>
              <w:t>Q</w:t>
            </w:r>
            <w:r w:rsidRPr="000A1482">
              <w:t>00-</w:t>
            </w:r>
            <w:r w:rsidRPr="000A1482">
              <w:rPr>
                <w:lang w:val="en-US"/>
              </w:rPr>
              <w:t>Q</w:t>
            </w:r>
            <w:r w:rsidRPr="000A1482">
              <w:t>07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1482" w:rsidRDefault="00980AA3" w:rsidP="000A66AD">
            <w:pPr>
              <w:jc w:val="center"/>
              <w:rPr>
                <w:bCs/>
              </w:rPr>
            </w:pPr>
            <w:r w:rsidRPr="000A1482">
              <w:rPr>
                <w:bCs/>
              </w:rPr>
              <w:t>-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1482" w:rsidRDefault="00980AA3" w:rsidP="000A66AD">
            <w:pPr>
              <w:jc w:val="center"/>
              <w:rPr>
                <w:bCs/>
              </w:rPr>
            </w:pPr>
            <w:r w:rsidRPr="000A1482">
              <w:rPr>
                <w:bCs/>
              </w:rPr>
              <w:t>1</w:t>
            </w:r>
          </w:p>
        </w:tc>
        <w:tc>
          <w:tcPr>
            <w:tcW w:w="539" w:type="pct"/>
            <w:vAlign w:val="center"/>
          </w:tcPr>
          <w:p w:rsidR="000A66AD" w:rsidRPr="000A1482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03" w:type="pct"/>
            <w:vAlign w:val="center"/>
          </w:tcPr>
          <w:p w:rsidR="000A66AD" w:rsidRPr="000A1482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74" w:type="pct"/>
            <w:vAlign w:val="center"/>
          </w:tcPr>
          <w:p w:rsidR="000A66AD" w:rsidRPr="000A1482" w:rsidRDefault="00980AA3" w:rsidP="000A66AD">
            <w:pPr>
              <w:jc w:val="center"/>
              <w:rPr>
                <w:bCs/>
              </w:rPr>
            </w:pPr>
            <w:r w:rsidRPr="000A1482">
              <w:rPr>
                <w:bCs/>
              </w:rPr>
              <w:t>1</w:t>
            </w:r>
          </w:p>
        </w:tc>
      </w:tr>
      <w:tr w:rsidR="009B074C" w:rsidRPr="000A1482" w:rsidTr="00F42082">
        <w:tc>
          <w:tcPr>
            <w:tcW w:w="1580" w:type="pct"/>
            <w:vAlign w:val="bottom"/>
          </w:tcPr>
          <w:p w:rsidR="00AB206F" w:rsidRPr="000A1482" w:rsidRDefault="00AB206F" w:rsidP="00AB206F">
            <w:r w:rsidRPr="000A1482">
              <w:t>-врожденная аномалия ЧЛО</w:t>
            </w:r>
          </w:p>
        </w:tc>
        <w:tc>
          <w:tcPr>
            <w:tcW w:w="725" w:type="pct"/>
            <w:vAlign w:val="center"/>
          </w:tcPr>
          <w:p w:rsidR="00AB206F" w:rsidRPr="000A1482" w:rsidRDefault="00AB206F" w:rsidP="00AB206F">
            <w:pPr>
              <w:jc w:val="center"/>
            </w:pPr>
            <w:r w:rsidRPr="000A1482">
              <w:rPr>
                <w:lang w:val="en-US"/>
              </w:rPr>
              <w:t>Q35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AB206F" w:rsidRPr="000A1482" w:rsidRDefault="00AB206F" w:rsidP="00AB206F">
            <w:pPr>
              <w:jc w:val="center"/>
              <w:rPr>
                <w:bCs/>
              </w:rPr>
            </w:pP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AB206F" w:rsidRPr="000A1482" w:rsidRDefault="00AB206F" w:rsidP="00AB206F">
            <w:pPr>
              <w:jc w:val="center"/>
              <w:rPr>
                <w:bCs/>
              </w:rPr>
            </w:pPr>
          </w:p>
        </w:tc>
        <w:tc>
          <w:tcPr>
            <w:tcW w:w="539" w:type="pct"/>
            <w:vAlign w:val="center"/>
          </w:tcPr>
          <w:p w:rsidR="00AB206F" w:rsidRPr="000A1482" w:rsidRDefault="00AB206F" w:rsidP="00AB206F">
            <w:pPr>
              <w:jc w:val="center"/>
              <w:rPr>
                <w:bCs/>
              </w:rPr>
            </w:pPr>
          </w:p>
        </w:tc>
        <w:tc>
          <w:tcPr>
            <w:tcW w:w="503" w:type="pct"/>
            <w:vAlign w:val="center"/>
          </w:tcPr>
          <w:p w:rsidR="00AB206F" w:rsidRPr="000A1482" w:rsidRDefault="00AB206F" w:rsidP="00AB206F">
            <w:pPr>
              <w:jc w:val="center"/>
              <w:rPr>
                <w:bCs/>
              </w:rPr>
            </w:pPr>
          </w:p>
        </w:tc>
        <w:tc>
          <w:tcPr>
            <w:tcW w:w="574" w:type="pct"/>
            <w:vAlign w:val="center"/>
          </w:tcPr>
          <w:p w:rsidR="00AB206F" w:rsidRPr="000A1482" w:rsidRDefault="00AB206F" w:rsidP="00AB206F">
            <w:pPr>
              <w:jc w:val="center"/>
              <w:rPr>
                <w:bCs/>
              </w:rPr>
            </w:pPr>
          </w:p>
        </w:tc>
      </w:tr>
      <w:tr w:rsidR="009B074C" w:rsidRPr="000A1482" w:rsidTr="00F42082">
        <w:tc>
          <w:tcPr>
            <w:tcW w:w="1580" w:type="pct"/>
            <w:vAlign w:val="bottom"/>
          </w:tcPr>
          <w:p w:rsidR="00AB206F" w:rsidRPr="000A1482" w:rsidRDefault="00AB206F" w:rsidP="00AB206F">
            <w:pPr>
              <w:rPr>
                <w:noProof/>
              </w:rPr>
            </w:pPr>
            <w:r w:rsidRPr="000A1482">
              <w:rPr>
                <w:noProof/>
              </w:rPr>
              <w:t>- хромосомные нарушения (не классифицированные и других рубриках)</w:t>
            </w:r>
          </w:p>
        </w:tc>
        <w:tc>
          <w:tcPr>
            <w:tcW w:w="725" w:type="pct"/>
            <w:vAlign w:val="center"/>
          </w:tcPr>
          <w:p w:rsidR="00AB206F" w:rsidRPr="000A1482" w:rsidRDefault="00AB206F" w:rsidP="00AB206F">
            <w:pPr>
              <w:jc w:val="center"/>
            </w:pPr>
            <w:r w:rsidRPr="000A1482">
              <w:rPr>
                <w:lang w:val="en-US"/>
              </w:rPr>
              <w:t>Q90-Q99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AB206F" w:rsidRPr="000A1482" w:rsidRDefault="00980AA3" w:rsidP="00AB206F">
            <w:pPr>
              <w:jc w:val="center"/>
              <w:rPr>
                <w:bCs/>
              </w:rPr>
            </w:pPr>
            <w:r w:rsidRPr="000A1482">
              <w:rPr>
                <w:bCs/>
              </w:rPr>
              <w:t>1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AB206F" w:rsidRPr="000A1482" w:rsidRDefault="00980AA3" w:rsidP="00AB206F">
            <w:pPr>
              <w:jc w:val="center"/>
              <w:rPr>
                <w:bCs/>
              </w:rPr>
            </w:pPr>
            <w:r w:rsidRPr="000A1482">
              <w:rPr>
                <w:bCs/>
              </w:rPr>
              <w:t>-</w:t>
            </w:r>
          </w:p>
        </w:tc>
        <w:tc>
          <w:tcPr>
            <w:tcW w:w="539" w:type="pct"/>
            <w:vAlign w:val="center"/>
          </w:tcPr>
          <w:p w:rsidR="00AB206F" w:rsidRPr="000A1482" w:rsidRDefault="00AB206F" w:rsidP="00AB206F">
            <w:pPr>
              <w:jc w:val="center"/>
              <w:rPr>
                <w:bCs/>
              </w:rPr>
            </w:pPr>
          </w:p>
        </w:tc>
        <w:tc>
          <w:tcPr>
            <w:tcW w:w="503" w:type="pct"/>
            <w:vAlign w:val="center"/>
          </w:tcPr>
          <w:p w:rsidR="00AB206F" w:rsidRPr="000A1482" w:rsidRDefault="00AB206F" w:rsidP="00AB206F">
            <w:pPr>
              <w:jc w:val="center"/>
              <w:rPr>
                <w:bCs/>
              </w:rPr>
            </w:pPr>
          </w:p>
        </w:tc>
        <w:tc>
          <w:tcPr>
            <w:tcW w:w="574" w:type="pct"/>
            <w:vAlign w:val="center"/>
          </w:tcPr>
          <w:p w:rsidR="00AB206F" w:rsidRPr="000A1482" w:rsidRDefault="00980AA3" w:rsidP="00AB206F">
            <w:pPr>
              <w:jc w:val="center"/>
              <w:rPr>
                <w:bCs/>
              </w:rPr>
            </w:pPr>
            <w:r w:rsidRPr="000A1482">
              <w:rPr>
                <w:bCs/>
              </w:rPr>
              <w:t>1</w:t>
            </w:r>
          </w:p>
        </w:tc>
      </w:tr>
      <w:tr w:rsidR="00AB206F" w:rsidRPr="000A1482" w:rsidTr="00F42082">
        <w:tc>
          <w:tcPr>
            <w:tcW w:w="1580" w:type="pct"/>
            <w:vAlign w:val="bottom"/>
          </w:tcPr>
          <w:p w:rsidR="00AB206F" w:rsidRPr="000A1482" w:rsidRDefault="00AB206F" w:rsidP="00AB206F">
            <w:pPr>
              <w:rPr>
                <w:noProof/>
              </w:rPr>
            </w:pPr>
            <w:r w:rsidRPr="000A1482">
              <w:rPr>
                <w:noProof/>
              </w:rPr>
              <w:t>Итого:</w:t>
            </w:r>
          </w:p>
        </w:tc>
        <w:tc>
          <w:tcPr>
            <w:tcW w:w="725" w:type="pct"/>
            <w:vAlign w:val="center"/>
          </w:tcPr>
          <w:p w:rsidR="00AB206F" w:rsidRPr="000A1482" w:rsidRDefault="00AB206F" w:rsidP="00AB206F">
            <w:pPr>
              <w:jc w:val="center"/>
              <w:rPr>
                <w:lang w:val="en-US"/>
              </w:rPr>
            </w:pP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AB206F" w:rsidRPr="000A1482" w:rsidRDefault="00980AA3" w:rsidP="00AB206F">
            <w:pPr>
              <w:jc w:val="center"/>
              <w:rPr>
                <w:b/>
                <w:bCs/>
              </w:rPr>
            </w:pPr>
            <w:r w:rsidRPr="000A1482">
              <w:rPr>
                <w:b/>
                <w:bCs/>
              </w:rPr>
              <w:t>6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AB206F" w:rsidRPr="000A1482" w:rsidRDefault="00980AA3" w:rsidP="00AB206F">
            <w:pPr>
              <w:jc w:val="center"/>
              <w:rPr>
                <w:b/>
                <w:bCs/>
              </w:rPr>
            </w:pPr>
            <w:r w:rsidRPr="000A1482">
              <w:rPr>
                <w:b/>
                <w:bCs/>
              </w:rPr>
              <w:t>1</w:t>
            </w:r>
          </w:p>
        </w:tc>
        <w:tc>
          <w:tcPr>
            <w:tcW w:w="539" w:type="pct"/>
            <w:vAlign w:val="center"/>
          </w:tcPr>
          <w:p w:rsidR="00AB206F" w:rsidRPr="000A1482" w:rsidRDefault="00AB206F" w:rsidP="00AB206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AB206F" w:rsidRPr="000A1482" w:rsidRDefault="00AB206F" w:rsidP="00AB206F">
            <w:pPr>
              <w:jc w:val="center"/>
              <w:rPr>
                <w:b/>
                <w:bCs/>
              </w:rPr>
            </w:pPr>
          </w:p>
        </w:tc>
        <w:tc>
          <w:tcPr>
            <w:tcW w:w="574" w:type="pct"/>
            <w:vAlign w:val="center"/>
          </w:tcPr>
          <w:p w:rsidR="00AB206F" w:rsidRPr="000A1482" w:rsidRDefault="00980AA3" w:rsidP="00AB206F">
            <w:pPr>
              <w:jc w:val="center"/>
              <w:rPr>
                <w:b/>
                <w:bCs/>
              </w:rPr>
            </w:pPr>
            <w:r w:rsidRPr="000A1482">
              <w:rPr>
                <w:b/>
                <w:bCs/>
              </w:rPr>
              <w:t>7</w:t>
            </w:r>
          </w:p>
        </w:tc>
      </w:tr>
    </w:tbl>
    <w:p w:rsidR="000A66AD" w:rsidRPr="000A1482" w:rsidRDefault="000A66AD" w:rsidP="000A66AD">
      <w:pPr>
        <w:tabs>
          <w:tab w:val="left" w:pos="1080"/>
        </w:tabs>
        <w:rPr>
          <w:sz w:val="28"/>
          <w:szCs w:val="28"/>
        </w:rPr>
      </w:pPr>
    </w:p>
    <w:p w:rsidR="000A66AD" w:rsidRPr="000A1482" w:rsidRDefault="000A66AD" w:rsidP="000A66AD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>Наличие индивидуальных программ реабилитации- 100%</w:t>
      </w:r>
    </w:p>
    <w:p w:rsidR="000A66AD" w:rsidRPr="000A1482" w:rsidRDefault="000A66AD" w:rsidP="000A66AD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>Выполнение индивидуальной программы реабилитации-100%</w:t>
      </w:r>
    </w:p>
    <w:p w:rsidR="000A66AD" w:rsidRPr="000A1482" w:rsidRDefault="000A66AD" w:rsidP="000A66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>Всем детям оформлена пенсия по инвалидности, регулярно осуществляется контроль начислений на личный счет ребенка в банке.</w:t>
      </w:r>
    </w:p>
    <w:p w:rsidR="000A66AD" w:rsidRPr="000A1482" w:rsidRDefault="000A66AD" w:rsidP="000A66A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4D42" w:rsidRDefault="00AB4D42" w:rsidP="000A66AD">
      <w:pPr>
        <w:tabs>
          <w:tab w:val="left" w:pos="2440"/>
        </w:tabs>
        <w:jc w:val="right"/>
        <w:rPr>
          <w:bCs/>
          <w:sz w:val="28"/>
          <w:szCs w:val="28"/>
        </w:rPr>
      </w:pPr>
    </w:p>
    <w:p w:rsidR="000A66AD" w:rsidRPr="000A1482" w:rsidRDefault="000A66AD" w:rsidP="000A66AD">
      <w:pPr>
        <w:tabs>
          <w:tab w:val="left" w:pos="2440"/>
        </w:tabs>
        <w:jc w:val="right"/>
        <w:rPr>
          <w:bCs/>
          <w:sz w:val="28"/>
          <w:szCs w:val="28"/>
        </w:rPr>
      </w:pPr>
      <w:r w:rsidRPr="000A1482">
        <w:rPr>
          <w:bCs/>
          <w:sz w:val="28"/>
          <w:szCs w:val="28"/>
        </w:rPr>
        <w:lastRenderedPageBreak/>
        <w:t>Таблица 3.3</w:t>
      </w:r>
    </w:p>
    <w:p w:rsidR="000A66AD" w:rsidRPr="000A1482" w:rsidRDefault="000A66AD" w:rsidP="000A66AD">
      <w:pPr>
        <w:tabs>
          <w:tab w:val="left" w:pos="2440"/>
        </w:tabs>
        <w:spacing w:line="276" w:lineRule="auto"/>
        <w:jc w:val="center"/>
        <w:rPr>
          <w:bCs/>
          <w:sz w:val="28"/>
          <w:szCs w:val="28"/>
        </w:rPr>
      </w:pPr>
      <w:r w:rsidRPr="000A1482">
        <w:rPr>
          <w:bCs/>
          <w:sz w:val="28"/>
          <w:szCs w:val="28"/>
        </w:rPr>
        <w:t>Группы здоровья детей</w:t>
      </w:r>
      <w:r w:rsidR="001B7CE8" w:rsidRPr="000A1482">
        <w:rPr>
          <w:bCs/>
          <w:sz w:val="28"/>
          <w:szCs w:val="28"/>
        </w:rPr>
        <w:t>, прошедших по учреждению в 20</w:t>
      </w:r>
      <w:r w:rsidR="00DF280C" w:rsidRPr="000A1482">
        <w:rPr>
          <w:bCs/>
          <w:sz w:val="28"/>
          <w:szCs w:val="28"/>
        </w:rPr>
        <w:t>20</w:t>
      </w:r>
      <w:r w:rsidRPr="000A1482">
        <w:rPr>
          <w:bCs/>
          <w:sz w:val="28"/>
          <w:szCs w:val="28"/>
        </w:rPr>
        <w:t>, 20</w:t>
      </w:r>
      <w:r w:rsidR="001B7CE8" w:rsidRPr="000A1482">
        <w:rPr>
          <w:bCs/>
          <w:sz w:val="28"/>
          <w:szCs w:val="28"/>
        </w:rPr>
        <w:t>2</w:t>
      </w:r>
      <w:r w:rsidR="00DF280C" w:rsidRPr="000A1482">
        <w:rPr>
          <w:bCs/>
          <w:sz w:val="28"/>
          <w:szCs w:val="28"/>
        </w:rPr>
        <w:t>1</w:t>
      </w:r>
      <w:r w:rsidRPr="000A1482">
        <w:rPr>
          <w:bCs/>
          <w:sz w:val="28"/>
          <w:szCs w:val="28"/>
        </w:rPr>
        <w:t xml:space="preserve"> и 202</w:t>
      </w:r>
      <w:r w:rsidR="00DF280C" w:rsidRPr="000A1482">
        <w:rPr>
          <w:bCs/>
          <w:sz w:val="28"/>
          <w:szCs w:val="28"/>
        </w:rPr>
        <w:t>2</w:t>
      </w:r>
      <w:r w:rsidRPr="000A1482">
        <w:rPr>
          <w:bCs/>
          <w:sz w:val="28"/>
          <w:szCs w:val="28"/>
        </w:rPr>
        <w:t xml:space="preserve">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276"/>
        <w:gridCol w:w="1277"/>
        <w:gridCol w:w="1277"/>
        <w:gridCol w:w="1277"/>
        <w:gridCol w:w="1277"/>
        <w:gridCol w:w="1281"/>
      </w:tblGrid>
      <w:tr w:rsidR="009B074C" w:rsidRPr="000A1482" w:rsidTr="00497ECE">
        <w:tc>
          <w:tcPr>
            <w:tcW w:w="996" w:type="pct"/>
            <w:vMerge w:val="restart"/>
          </w:tcPr>
          <w:p w:rsidR="000A66AD" w:rsidRPr="000A1482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4004" w:type="pct"/>
            <w:gridSpan w:val="6"/>
            <w:vAlign w:val="center"/>
          </w:tcPr>
          <w:p w:rsidR="000A66AD" w:rsidRPr="000A1482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Число детей</w:t>
            </w:r>
          </w:p>
        </w:tc>
      </w:tr>
      <w:tr w:rsidR="009B074C" w:rsidRPr="000A1482" w:rsidTr="009B074C">
        <w:tc>
          <w:tcPr>
            <w:tcW w:w="996" w:type="pct"/>
            <w:vMerge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34" w:type="pct"/>
            <w:gridSpan w:val="2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2020 г</w:t>
            </w:r>
          </w:p>
        </w:tc>
        <w:tc>
          <w:tcPr>
            <w:tcW w:w="1334" w:type="pct"/>
            <w:gridSpan w:val="2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2021 г</w:t>
            </w:r>
          </w:p>
        </w:tc>
        <w:tc>
          <w:tcPr>
            <w:tcW w:w="1336" w:type="pct"/>
            <w:gridSpan w:val="2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2022 г</w:t>
            </w:r>
          </w:p>
        </w:tc>
      </w:tr>
      <w:tr w:rsidR="009B074C" w:rsidRPr="000A1482" w:rsidTr="009B074C">
        <w:tc>
          <w:tcPr>
            <w:tcW w:w="996" w:type="pct"/>
            <w:vMerge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667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A1482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667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%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A1482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667" w:type="pct"/>
            <w:shd w:val="clear" w:color="auto" w:fill="auto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%</w:t>
            </w:r>
          </w:p>
        </w:tc>
        <w:tc>
          <w:tcPr>
            <w:tcW w:w="667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A1482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669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%</w:t>
            </w:r>
          </w:p>
        </w:tc>
      </w:tr>
      <w:tr w:rsidR="009B074C" w:rsidRPr="000A1482" w:rsidTr="00E515F6">
        <w:tc>
          <w:tcPr>
            <w:tcW w:w="996" w:type="pct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0A1482">
              <w:rPr>
                <w:sz w:val="28"/>
                <w:szCs w:val="28"/>
              </w:rPr>
              <w:t>II   группа</w:t>
            </w:r>
          </w:p>
        </w:tc>
        <w:tc>
          <w:tcPr>
            <w:tcW w:w="667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52</w:t>
            </w:r>
          </w:p>
        </w:tc>
        <w:tc>
          <w:tcPr>
            <w:tcW w:w="667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63,4</w:t>
            </w:r>
          </w:p>
        </w:tc>
        <w:tc>
          <w:tcPr>
            <w:tcW w:w="667" w:type="pct"/>
            <w:vAlign w:val="center"/>
          </w:tcPr>
          <w:p w:rsidR="009B074C" w:rsidRPr="000A1482" w:rsidRDefault="009B074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53</w:t>
            </w:r>
          </w:p>
        </w:tc>
        <w:tc>
          <w:tcPr>
            <w:tcW w:w="667" w:type="pct"/>
            <w:vAlign w:val="center"/>
          </w:tcPr>
          <w:p w:rsidR="009B074C" w:rsidRPr="000A1482" w:rsidRDefault="009B074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58,9</w:t>
            </w:r>
          </w:p>
        </w:tc>
        <w:tc>
          <w:tcPr>
            <w:tcW w:w="667" w:type="pct"/>
            <w:vAlign w:val="center"/>
          </w:tcPr>
          <w:p w:rsidR="009B074C" w:rsidRPr="000A1482" w:rsidRDefault="00DF280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54</w:t>
            </w:r>
          </w:p>
        </w:tc>
        <w:tc>
          <w:tcPr>
            <w:tcW w:w="669" w:type="pct"/>
            <w:vAlign w:val="center"/>
          </w:tcPr>
          <w:p w:rsidR="009B074C" w:rsidRPr="000A1482" w:rsidRDefault="00DF280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62</w:t>
            </w:r>
          </w:p>
        </w:tc>
      </w:tr>
      <w:tr w:rsidR="009B074C" w:rsidRPr="000A1482" w:rsidTr="00E515F6">
        <w:tc>
          <w:tcPr>
            <w:tcW w:w="996" w:type="pct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A1482">
              <w:rPr>
                <w:sz w:val="28"/>
                <w:szCs w:val="28"/>
              </w:rPr>
              <w:t>III группа</w:t>
            </w:r>
          </w:p>
        </w:tc>
        <w:tc>
          <w:tcPr>
            <w:tcW w:w="667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12</w:t>
            </w:r>
          </w:p>
        </w:tc>
        <w:tc>
          <w:tcPr>
            <w:tcW w:w="667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14,6</w:t>
            </w:r>
          </w:p>
        </w:tc>
        <w:tc>
          <w:tcPr>
            <w:tcW w:w="667" w:type="pct"/>
            <w:vAlign w:val="center"/>
          </w:tcPr>
          <w:p w:rsidR="009B074C" w:rsidRPr="000A1482" w:rsidRDefault="009B074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20</w:t>
            </w:r>
          </w:p>
        </w:tc>
        <w:tc>
          <w:tcPr>
            <w:tcW w:w="667" w:type="pct"/>
            <w:vAlign w:val="center"/>
          </w:tcPr>
          <w:p w:rsidR="009B074C" w:rsidRPr="000A1482" w:rsidRDefault="009B074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22,2</w:t>
            </w:r>
          </w:p>
        </w:tc>
        <w:tc>
          <w:tcPr>
            <w:tcW w:w="667" w:type="pct"/>
            <w:vAlign w:val="center"/>
          </w:tcPr>
          <w:p w:rsidR="009B074C" w:rsidRPr="000A1482" w:rsidRDefault="00DF280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18</w:t>
            </w:r>
          </w:p>
        </w:tc>
        <w:tc>
          <w:tcPr>
            <w:tcW w:w="669" w:type="pct"/>
            <w:vAlign w:val="center"/>
          </w:tcPr>
          <w:p w:rsidR="009B074C" w:rsidRPr="000A1482" w:rsidRDefault="00DF280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21</w:t>
            </w:r>
          </w:p>
        </w:tc>
      </w:tr>
      <w:tr w:rsidR="009B074C" w:rsidRPr="000A1482" w:rsidTr="00E515F6">
        <w:tc>
          <w:tcPr>
            <w:tcW w:w="996" w:type="pct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A1482">
              <w:rPr>
                <w:sz w:val="28"/>
                <w:szCs w:val="28"/>
              </w:rPr>
              <w:t>IV группа</w:t>
            </w:r>
          </w:p>
        </w:tc>
        <w:tc>
          <w:tcPr>
            <w:tcW w:w="667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2</w:t>
            </w:r>
          </w:p>
        </w:tc>
        <w:tc>
          <w:tcPr>
            <w:tcW w:w="667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2,5</w:t>
            </w:r>
          </w:p>
        </w:tc>
        <w:tc>
          <w:tcPr>
            <w:tcW w:w="667" w:type="pct"/>
            <w:vAlign w:val="center"/>
          </w:tcPr>
          <w:p w:rsidR="009B074C" w:rsidRPr="000A1482" w:rsidRDefault="009B074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1</w:t>
            </w:r>
          </w:p>
        </w:tc>
        <w:tc>
          <w:tcPr>
            <w:tcW w:w="667" w:type="pct"/>
            <w:vAlign w:val="center"/>
          </w:tcPr>
          <w:p w:rsidR="009B074C" w:rsidRPr="000A1482" w:rsidRDefault="009B074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1</w:t>
            </w:r>
          </w:p>
        </w:tc>
        <w:tc>
          <w:tcPr>
            <w:tcW w:w="667" w:type="pct"/>
            <w:vAlign w:val="center"/>
          </w:tcPr>
          <w:p w:rsidR="009B074C" w:rsidRPr="000A1482" w:rsidRDefault="00DF280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2</w:t>
            </w:r>
          </w:p>
        </w:tc>
        <w:tc>
          <w:tcPr>
            <w:tcW w:w="669" w:type="pct"/>
            <w:vAlign w:val="center"/>
          </w:tcPr>
          <w:p w:rsidR="009B074C" w:rsidRPr="000A1482" w:rsidRDefault="00DF280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15</w:t>
            </w:r>
          </w:p>
        </w:tc>
      </w:tr>
      <w:tr w:rsidR="009B074C" w:rsidRPr="000A1482" w:rsidTr="00E515F6">
        <w:tc>
          <w:tcPr>
            <w:tcW w:w="996" w:type="pct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A1482">
              <w:rPr>
                <w:sz w:val="28"/>
                <w:szCs w:val="28"/>
              </w:rPr>
              <w:t>V группа</w:t>
            </w:r>
          </w:p>
        </w:tc>
        <w:tc>
          <w:tcPr>
            <w:tcW w:w="667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16</w:t>
            </w:r>
          </w:p>
        </w:tc>
        <w:tc>
          <w:tcPr>
            <w:tcW w:w="667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19,5</w:t>
            </w:r>
          </w:p>
        </w:tc>
        <w:tc>
          <w:tcPr>
            <w:tcW w:w="667" w:type="pct"/>
            <w:vAlign w:val="center"/>
          </w:tcPr>
          <w:p w:rsidR="009B074C" w:rsidRPr="000A1482" w:rsidRDefault="009B074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16</w:t>
            </w:r>
          </w:p>
        </w:tc>
        <w:tc>
          <w:tcPr>
            <w:tcW w:w="667" w:type="pct"/>
            <w:vAlign w:val="center"/>
          </w:tcPr>
          <w:p w:rsidR="009B074C" w:rsidRPr="000A1482" w:rsidRDefault="009B074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17,8</w:t>
            </w:r>
          </w:p>
        </w:tc>
        <w:tc>
          <w:tcPr>
            <w:tcW w:w="667" w:type="pct"/>
            <w:vAlign w:val="center"/>
          </w:tcPr>
          <w:p w:rsidR="009B074C" w:rsidRPr="000A1482" w:rsidRDefault="00DF280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13</w:t>
            </w:r>
          </w:p>
        </w:tc>
        <w:tc>
          <w:tcPr>
            <w:tcW w:w="669" w:type="pct"/>
            <w:vAlign w:val="center"/>
          </w:tcPr>
          <w:p w:rsidR="009B074C" w:rsidRPr="000A1482" w:rsidRDefault="00DF280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2</w:t>
            </w:r>
          </w:p>
        </w:tc>
      </w:tr>
    </w:tbl>
    <w:p w:rsidR="00497ECE" w:rsidRPr="000A1482" w:rsidRDefault="001B7CE8" w:rsidP="00497ECE">
      <w:pPr>
        <w:spacing w:line="276" w:lineRule="auto"/>
        <w:ind w:firstLine="709"/>
        <w:jc w:val="both"/>
        <w:rPr>
          <w:sz w:val="28"/>
          <w:szCs w:val="28"/>
        </w:rPr>
      </w:pPr>
      <w:bookmarkStart w:id="5" w:name="_Hlk61954900"/>
      <w:r w:rsidRPr="000A1482">
        <w:rPr>
          <w:sz w:val="28"/>
          <w:szCs w:val="28"/>
        </w:rPr>
        <w:t>Результаты а</w:t>
      </w:r>
      <w:r w:rsidR="00497ECE" w:rsidRPr="000A1482">
        <w:rPr>
          <w:sz w:val="28"/>
          <w:szCs w:val="28"/>
        </w:rPr>
        <w:t>нализ</w:t>
      </w:r>
      <w:r w:rsidRPr="000A1482">
        <w:rPr>
          <w:sz w:val="28"/>
          <w:szCs w:val="28"/>
        </w:rPr>
        <w:t>а</w:t>
      </w:r>
      <w:r w:rsidR="00497ECE" w:rsidRPr="000A1482">
        <w:rPr>
          <w:sz w:val="28"/>
          <w:szCs w:val="28"/>
        </w:rPr>
        <w:t xml:space="preserve"> данных таблицы показывает, детей с </w:t>
      </w:r>
      <w:r w:rsidR="00497ECE" w:rsidRPr="000A1482">
        <w:rPr>
          <w:sz w:val="28"/>
          <w:szCs w:val="28"/>
          <w:lang w:val="en-US"/>
        </w:rPr>
        <w:t>I</w:t>
      </w:r>
      <w:r w:rsidR="00497ECE" w:rsidRPr="000A1482">
        <w:rPr>
          <w:sz w:val="28"/>
          <w:szCs w:val="28"/>
        </w:rPr>
        <w:t xml:space="preserve"> группой здоровья в учреждении нет. Это объясняется, в первую очередь, наличием отягощенного социального анамнеза у всех детей. Большинство детей также имеют неблаго</w:t>
      </w:r>
      <w:r w:rsidR="00F4595C" w:rsidRPr="000A1482">
        <w:rPr>
          <w:sz w:val="28"/>
          <w:szCs w:val="28"/>
        </w:rPr>
        <w:t>приятный биологический анамнез, перинатальное поражение центральной нервной системы различного генеза, почти треть детей – анемию, более половины – психические расстройства и расстройства поведения.</w:t>
      </w:r>
      <w:r w:rsidR="00157279" w:rsidRPr="000A1482">
        <w:rPr>
          <w:sz w:val="28"/>
          <w:szCs w:val="28"/>
        </w:rPr>
        <w:t xml:space="preserve"> </w:t>
      </w:r>
      <w:r w:rsidR="00497ECE" w:rsidRPr="000A1482">
        <w:rPr>
          <w:sz w:val="28"/>
          <w:szCs w:val="28"/>
        </w:rPr>
        <w:t xml:space="preserve">Доля детей с </w:t>
      </w:r>
      <w:r w:rsidR="00497ECE" w:rsidRPr="000A1482">
        <w:rPr>
          <w:sz w:val="28"/>
          <w:szCs w:val="28"/>
          <w:lang w:val="en-US"/>
        </w:rPr>
        <w:t>II</w:t>
      </w:r>
      <w:r w:rsidR="00497ECE" w:rsidRPr="000A1482">
        <w:rPr>
          <w:sz w:val="28"/>
          <w:szCs w:val="28"/>
        </w:rPr>
        <w:t xml:space="preserve"> группой здоровья преобладает и составляет </w:t>
      </w:r>
      <w:r w:rsidR="00DF280C" w:rsidRPr="000A1482">
        <w:rPr>
          <w:sz w:val="28"/>
          <w:szCs w:val="28"/>
        </w:rPr>
        <w:t>62</w:t>
      </w:r>
      <w:r w:rsidR="00157279" w:rsidRPr="000A1482">
        <w:rPr>
          <w:sz w:val="28"/>
          <w:szCs w:val="28"/>
        </w:rPr>
        <w:t>%</w:t>
      </w:r>
      <w:r w:rsidR="00DF280C" w:rsidRPr="000A1482">
        <w:rPr>
          <w:sz w:val="28"/>
          <w:szCs w:val="28"/>
        </w:rPr>
        <w:t>.</w:t>
      </w:r>
      <w:r w:rsidR="00157279" w:rsidRPr="000A1482">
        <w:rPr>
          <w:sz w:val="28"/>
          <w:szCs w:val="28"/>
        </w:rPr>
        <w:t xml:space="preserve"> </w:t>
      </w:r>
      <w:r w:rsidR="00497ECE" w:rsidRPr="000A1482">
        <w:rPr>
          <w:sz w:val="28"/>
          <w:szCs w:val="28"/>
          <w:lang w:val="en-US"/>
        </w:rPr>
        <w:t>IV</w:t>
      </w:r>
      <w:r w:rsidR="00497ECE" w:rsidRPr="000A1482">
        <w:rPr>
          <w:sz w:val="28"/>
          <w:szCs w:val="28"/>
        </w:rPr>
        <w:t xml:space="preserve">, </w:t>
      </w:r>
      <w:r w:rsidR="00497ECE" w:rsidRPr="000A1482">
        <w:rPr>
          <w:sz w:val="28"/>
          <w:szCs w:val="28"/>
          <w:lang w:val="en-US"/>
        </w:rPr>
        <w:t>V</w:t>
      </w:r>
      <w:r w:rsidR="00497ECE" w:rsidRPr="000A1482">
        <w:rPr>
          <w:sz w:val="28"/>
          <w:szCs w:val="28"/>
        </w:rPr>
        <w:t xml:space="preserve"> группы здоровья у воспитанников дома ребёнка регистрируются чаще, чем в общей детской популяции, что связано с особенностями функций учреждения и статуса воспитанников.</w:t>
      </w:r>
    </w:p>
    <w:p w:rsidR="00122782" w:rsidRPr="000A1482" w:rsidRDefault="00122782" w:rsidP="00497ECE">
      <w:pPr>
        <w:spacing w:line="276" w:lineRule="auto"/>
        <w:ind w:firstLine="709"/>
        <w:jc w:val="both"/>
        <w:rPr>
          <w:bCs/>
        </w:rPr>
      </w:pPr>
    </w:p>
    <w:bookmarkEnd w:id="5"/>
    <w:p w:rsidR="000A66AD" w:rsidRPr="000A1482" w:rsidRDefault="000A66AD" w:rsidP="000A66AD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A1482">
        <w:rPr>
          <w:sz w:val="28"/>
          <w:szCs w:val="28"/>
        </w:rPr>
        <w:t>Таблица 3.4</w:t>
      </w:r>
    </w:p>
    <w:p w:rsidR="000A66AD" w:rsidRPr="000A1482" w:rsidRDefault="000A66AD" w:rsidP="000A66A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1482">
        <w:rPr>
          <w:sz w:val="28"/>
          <w:szCs w:val="28"/>
        </w:rPr>
        <w:t>Физическое развитие детей,</w:t>
      </w:r>
    </w:p>
    <w:p w:rsidR="000A66AD" w:rsidRPr="000A1482" w:rsidRDefault="000A66AD" w:rsidP="000A66A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1482">
        <w:rPr>
          <w:sz w:val="28"/>
          <w:szCs w:val="28"/>
        </w:rPr>
        <w:t>прошедших по дому ребенка в 20</w:t>
      </w:r>
      <w:r w:rsidR="00DF280C" w:rsidRPr="000A1482">
        <w:rPr>
          <w:sz w:val="28"/>
          <w:szCs w:val="28"/>
        </w:rPr>
        <w:t>20</w:t>
      </w:r>
      <w:r w:rsidRPr="000A1482">
        <w:rPr>
          <w:sz w:val="28"/>
          <w:szCs w:val="28"/>
        </w:rPr>
        <w:t>, 20</w:t>
      </w:r>
      <w:r w:rsidR="00DF280C" w:rsidRPr="000A1482">
        <w:rPr>
          <w:sz w:val="28"/>
          <w:szCs w:val="28"/>
        </w:rPr>
        <w:t>21</w:t>
      </w:r>
      <w:r w:rsidRPr="000A1482">
        <w:rPr>
          <w:sz w:val="28"/>
          <w:szCs w:val="28"/>
        </w:rPr>
        <w:t xml:space="preserve"> и 202</w:t>
      </w:r>
      <w:r w:rsidR="00DF280C" w:rsidRPr="000A1482">
        <w:rPr>
          <w:sz w:val="28"/>
          <w:szCs w:val="28"/>
        </w:rPr>
        <w:t xml:space="preserve">2 </w:t>
      </w:r>
      <w:r w:rsidRPr="000A1482">
        <w:rPr>
          <w:sz w:val="28"/>
          <w:szCs w:val="28"/>
        </w:rPr>
        <w:t>гг.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162"/>
        <w:gridCol w:w="1164"/>
        <w:gridCol w:w="1162"/>
        <w:gridCol w:w="1162"/>
        <w:gridCol w:w="1162"/>
        <w:gridCol w:w="1160"/>
      </w:tblGrid>
      <w:tr w:rsidR="009B074C" w:rsidRPr="000A1482" w:rsidTr="003A545B">
        <w:tc>
          <w:tcPr>
            <w:tcW w:w="1369" w:type="pct"/>
            <w:vMerge w:val="restar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ФР</w:t>
            </w:r>
          </w:p>
        </w:tc>
        <w:tc>
          <w:tcPr>
            <w:tcW w:w="1211" w:type="pct"/>
            <w:gridSpan w:val="2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2020 г</w:t>
            </w:r>
          </w:p>
        </w:tc>
        <w:tc>
          <w:tcPr>
            <w:tcW w:w="1210" w:type="pct"/>
            <w:gridSpan w:val="2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2021 г.</w:t>
            </w:r>
          </w:p>
        </w:tc>
        <w:tc>
          <w:tcPr>
            <w:tcW w:w="1209" w:type="pct"/>
            <w:gridSpan w:val="2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2022 г.</w:t>
            </w:r>
          </w:p>
        </w:tc>
      </w:tr>
      <w:tr w:rsidR="009B074C" w:rsidRPr="000A1482" w:rsidTr="003A545B">
        <w:tc>
          <w:tcPr>
            <w:tcW w:w="1369" w:type="pct"/>
            <w:vMerge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A1482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606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%</w:t>
            </w:r>
          </w:p>
        </w:tc>
        <w:tc>
          <w:tcPr>
            <w:tcW w:w="605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A1482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605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%</w:t>
            </w:r>
          </w:p>
        </w:tc>
        <w:tc>
          <w:tcPr>
            <w:tcW w:w="605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A1482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604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%</w:t>
            </w:r>
          </w:p>
        </w:tc>
      </w:tr>
      <w:tr w:rsidR="009B074C" w:rsidRPr="000A1482" w:rsidTr="003A545B">
        <w:tc>
          <w:tcPr>
            <w:tcW w:w="1369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Низкое</w:t>
            </w:r>
          </w:p>
        </w:tc>
        <w:tc>
          <w:tcPr>
            <w:tcW w:w="605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23</w:t>
            </w:r>
          </w:p>
        </w:tc>
        <w:tc>
          <w:tcPr>
            <w:tcW w:w="606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28</w:t>
            </w:r>
          </w:p>
        </w:tc>
        <w:tc>
          <w:tcPr>
            <w:tcW w:w="605" w:type="pct"/>
            <w:vAlign w:val="center"/>
          </w:tcPr>
          <w:p w:rsidR="009B074C" w:rsidRPr="000A1482" w:rsidRDefault="009B074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28</w:t>
            </w:r>
          </w:p>
        </w:tc>
        <w:tc>
          <w:tcPr>
            <w:tcW w:w="605" w:type="pct"/>
            <w:vAlign w:val="center"/>
          </w:tcPr>
          <w:p w:rsidR="009B074C" w:rsidRPr="000A1482" w:rsidRDefault="009B074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31,1</w:t>
            </w:r>
          </w:p>
        </w:tc>
        <w:tc>
          <w:tcPr>
            <w:tcW w:w="605" w:type="pct"/>
            <w:vAlign w:val="center"/>
          </w:tcPr>
          <w:p w:rsidR="009B074C" w:rsidRPr="000A1482" w:rsidRDefault="00DF280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17</w:t>
            </w:r>
          </w:p>
        </w:tc>
        <w:tc>
          <w:tcPr>
            <w:tcW w:w="604" w:type="pct"/>
            <w:vAlign w:val="center"/>
          </w:tcPr>
          <w:p w:rsidR="009B074C" w:rsidRPr="000A1482" w:rsidRDefault="00DF280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19,5</w:t>
            </w:r>
          </w:p>
        </w:tc>
      </w:tr>
      <w:tr w:rsidR="009B074C" w:rsidRPr="000A1482" w:rsidTr="003A545B">
        <w:tc>
          <w:tcPr>
            <w:tcW w:w="1369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605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10</w:t>
            </w:r>
          </w:p>
        </w:tc>
        <w:tc>
          <w:tcPr>
            <w:tcW w:w="606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12,2</w:t>
            </w:r>
          </w:p>
        </w:tc>
        <w:tc>
          <w:tcPr>
            <w:tcW w:w="605" w:type="pct"/>
            <w:vAlign w:val="center"/>
          </w:tcPr>
          <w:p w:rsidR="009B074C" w:rsidRPr="000A1482" w:rsidRDefault="009B074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16</w:t>
            </w:r>
          </w:p>
        </w:tc>
        <w:tc>
          <w:tcPr>
            <w:tcW w:w="605" w:type="pct"/>
            <w:vAlign w:val="center"/>
          </w:tcPr>
          <w:p w:rsidR="009B074C" w:rsidRPr="000A1482" w:rsidRDefault="009B074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17,8</w:t>
            </w:r>
          </w:p>
        </w:tc>
        <w:tc>
          <w:tcPr>
            <w:tcW w:w="605" w:type="pct"/>
            <w:vAlign w:val="center"/>
          </w:tcPr>
          <w:p w:rsidR="009B074C" w:rsidRPr="000A1482" w:rsidRDefault="00DF280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18</w:t>
            </w:r>
          </w:p>
        </w:tc>
        <w:tc>
          <w:tcPr>
            <w:tcW w:w="604" w:type="pct"/>
            <w:vAlign w:val="center"/>
          </w:tcPr>
          <w:p w:rsidR="009B074C" w:rsidRPr="000A1482" w:rsidRDefault="00DF280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20,5</w:t>
            </w:r>
          </w:p>
        </w:tc>
      </w:tr>
      <w:tr w:rsidR="009B074C" w:rsidRPr="000A1482" w:rsidTr="003A545B">
        <w:tc>
          <w:tcPr>
            <w:tcW w:w="1369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Среднее</w:t>
            </w:r>
          </w:p>
        </w:tc>
        <w:tc>
          <w:tcPr>
            <w:tcW w:w="605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44</w:t>
            </w:r>
          </w:p>
        </w:tc>
        <w:tc>
          <w:tcPr>
            <w:tcW w:w="606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53,6</w:t>
            </w:r>
          </w:p>
        </w:tc>
        <w:tc>
          <w:tcPr>
            <w:tcW w:w="605" w:type="pct"/>
            <w:vAlign w:val="center"/>
          </w:tcPr>
          <w:p w:rsidR="009B074C" w:rsidRPr="000A1482" w:rsidRDefault="009B074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43</w:t>
            </w:r>
          </w:p>
        </w:tc>
        <w:tc>
          <w:tcPr>
            <w:tcW w:w="605" w:type="pct"/>
            <w:vAlign w:val="center"/>
          </w:tcPr>
          <w:p w:rsidR="009B074C" w:rsidRPr="000A1482" w:rsidRDefault="009B074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47,8</w:t>
            </w:r>
          </w:p>
        </w:tc>
        <w:tc>
          <w:tcPr>
            <w:tcW w:w="605" w:type="pct"/>
            <w:vAlign w:val="center"/>
          </w:tcPr>
          <w:p w:rsidR="009B074C" w:rsidRPr="000A1482" w:rsidRDefault="00DF280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46</w:t>
            </w:r>
          </w:p>
        </w:tc>
        <w:tc>
          <w:tcPr>
            <w:tcW w:w="604" w:type="pct"/>
            <w:vAlign w:val="center"/>
          </w:tcPr>
          <w:p w:rsidR="009B074C" w:rsidRPr="000A1482" w:rsidRDefault="00DF280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53</w:t>
            </w:r>
          </w:p>
        </w:tc>
      </w:tr>
      <w:tr w:rsidR="009B074C" w:rsidRPr="000A1482" w:rsidTr="003A545B">
        <w:tc>
          <w:tcPr>
            <w:tcW w:w="1369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Высокое</w:t>
            </w:r>
          </w:p>
        </w:tc>
        <w:tc>
          <w:tcPr>
            <w:tcW w:w="605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5</w:t>
            </w:r>
          </w:p>
        </w:tc>
        <w:tc>
          <w:tcPr>
            <w:tcW w:w="606" w:type="pct"/>
            <w:vAlign w:val="center"/>
          </w:tcPr>
          <w:p w:rsidR="009B074C" w:rsidRPr="000A1482" w:rsidRDefault="009B074C" w:rsidP="009B07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6,2</w:t>
            </w:r>
          </w:p>
        </w:tc>
        <w:tc>
          <w:tcPr>
            <w:tcW w:w="605" w:type="pct"/>
            <w:vAlign w:val="center"/>
          </w:tcPr>
          <w:p w:rsidR="009B074C" w:rsidRPr="000A1482" w:rsidRDefault="009B074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3</w:t>
            </w:r>
          </w:p>
        </w:tc>
        <w:tc>
          <w:tcPr>
            <w:tcW w:w="605" w:type="pct"/>
            <w:vAlign w:val="center"/>
          </w:tcPr>
          <w:p w:rsidR="009B074C" w:rsidRPr="000A1482" w:rsidRDefault="009B074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3,3</w:t>
            </w:r>
          </w:p>
        </w:tc>
        <w:tc>
          <w:tcPr>
            <w:tcW w:w="605" w:type="pct"/>
            <w:vAlign w:val="center"/>
          </w:tcPr>
          <w:p w:rsidR="009B074C" w:rsidRPr="000A1482" w:rsidRDefault="00DF280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6</w:t>
            </w:r>
          </w:p>
        </w:tc>
        <w:tc>
          <w:tcPr>
            <w:tcW w:w="604" w:type="pct"/>
            <w:vAlign w:val="center"/>
          </w:tcPr>
          <w:p w:rsidR="009B074C" w:rsidRPr="000A1482" w:rsidRDefault="00DF280C" w:rsidP="009B074C">
            <w:pPr>
              <w:jc w:val="center"/>
              <w:rPr>
                <w:sz w:val="28"/>
                <w:szCs w:val="28"/>
              </w:rPr>
            </w:pPr>
            <w:r w:rsidRPr="000A1482">
              <w:rPr>
                <w:sz w:val="28"/>
                <w:szCs w:val="28"/>
              </w:rPr>
              <w:t>7</w:t>
            </w:r>
          </w:p>
        </w:tc>
      </w:tr>
    </w:tbl>
    <w:p w:rsidR="00C133DA" w:rsidRPr="000A1482" w:rsidRDefault="00522415" w:rsidP="00C133DA">
      <w:pPr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>Результаты анализа данных таблицы показывают, что на протяжении последних трёх лет доли детей с тем или уровнем физического развития существенно не изменялись.</w:t>
      </w:r>
    </w:p>
    <w:p w:rsidR="00C133DA" w:rsidRPr="000A1482" w:rsidRDefault="00C133DA" w:rsidP="00C133DA">
      <w:pPr>
        <w:spacing w:line="276" w:lineRule="auto"/>
        <w:ind w:firstLine="709"/>
        <w:jc w:val="both"/>
        <w:rPr>
          <w:sz w:val="28"/>
          <w:szCs w:val="28"/>
        </w:rPr>
      </w:pPr>
      <w:r w:rsidRPr="000A1482">
        <w:rPr>
          <w:sz w:val="28"/>
          <w:szCs w:val="28"/>
        </w:rPr>
        <w:t xml:space="preserve">Установить причинно-следственные связи выявленной </w:t>
      </w:r>
      <w:r w:rsidR="00522415" w:rsidRPr="000A1482">
        <w:rPr>
          <w:sz w:val="28"/>
          <w:szCs w:val="28"/>
        </w:rPr>
        <w:t>ситуации у</w:t>
      </w:r>
      <w:r w:rsidRPr="000A1482">
        <w:rPr>
          <w:sz w:val="28"/>
          <w:szCs w:val="28"/>
        </w:rPr>
        <w:t xml:space="preserve"> воспитанников дома ребёнка не представляется возможным, т.к. на рост человека оказывают влияние, в первую очередь, наследственные факторы, а не факторы внешней</w:t>
      </w:r>
      <w:r w:rsidRPr="000A1482">
        <w:t xml:space="preserve"> </w:t>
      </w:r>
      <w:r w:rsidRPr="000A1482">
        <w:rPr>
          <w:sz w:val="28"/>
          <w:szCs w:val="28"/>
        </w:rPr>
        <w:t>среды. Данные о физических параметрах биологических родителей наших воспитанников отсутствуют по объективным причинам.</w:t>
      </w:r>
    </w:p>
    <w:p w:rsidR="00122782" w:rsidRPr="000A1482" w:rsidRDefault="00122782" w:rsidP="000A66AD">
      <w:pPr>
        <w:tabs>
          <w:tab w:val="left" w:pos="940"/>
        </w:tabs>
        <w:spacing w:line="23" w:lineRule="atLeast"/>
        <w:ind w:left="720"/>
        <w:jc w:val="right"/>
        <w:rPr>
          <w:sz w:val="28"/>
          <w:szCs w:val="28"/>
        </w:rPr>
      </w:pPr>
    </w:p>
    <w:p w:rsidR="00122782" w:rsidRPr="000A1482" w:rsidRDefault="00122782" w:rsidP="000A66AD">
      <w:pPr>
        <w:tabs>
          <w:tab w:val="left" w:pos="940"/>
        </w:tabs>
        <w:spacing w:line="23" w:lineRule="atLeast"/>
        <w:ind w:left="720"/>
        <w:jc w:val="right"/>
        <w:rPr>
          <w:sz w:val="28"/>
          <w:szCs w:val="28"/>
        </w:rPr>
      </w:pPr>
    </w:p>
    <w:p w:rsidR="00122782" w:rsidRPr="000A1482" w:rsidRDefault="00122782" w:rsidP="000A66AD">
      <w:pPr>
        <w:tabs>
          <w:tab w:val="left" w:pos="940"/>
        </w:tabs>
        <w:spacing w:line="23" w:lineRule="atLeast"/>
        <w:ind w:left="720"/>
        <w:jc w:val="right"/>
        <w:rPr>
          <w:sz w:val="28"/>
          <w:szCs w:val="28"/>
        </w:rPr>
      </w:pPr>
    </w:p>
    <w:p w:rsidR="00122782" w:rsidRPr="000A1482" w:rsidRDefault="00122782" w:rsidP="000A66AD">
      <w:pPr>
        <w:tabs>
          <w:tab w:val="left" w:pos="940"/>
        </w:tabs>
        <w:spacing w:line="23" w:lineRule="atLeast"/>
        <w:ind w:left="720"/>
        <w:jc w:val="right"/>
        <w:rPr>
          <w:sz w:val="28"/>
          <w:szCs w:val="28"/>
        </w:rPr>
      </w:pPr>
    </w:p>
    <w:p w:rsidR="000A66AD" w:rsidRPr="000A1482" w:rsidRDefault="000A66AD" w:rsidP="000A66AD">
      <w:pPr>
        <w:tabs>
          <w:tab w:val="left" w:pos="940"/>
        </w:tabs>
        <w:spacing w:line="23" w:lineRule="atLeast"/>
        <w:ind w:left="720"/>
        <w:jc w:val="right"/>
        <w:rPr>
          <w:sz w:val="28"/>
          <w:szCs w:val="28"/>
        </w:rPr>
      </w:pPr>
      <w:r w:rsidRPr="000A1482">
        <w:rPr>
          <w:sz w:val="28"/>
          <w:szCs w:val="28"/>
        </w:rPr>
        <w:lastRenderedPageBreak/>
        <w:t>Таблица 3.5</w:t>
      </w:r>
    </w:p>
    <w:p w:rsidR="000A66AD" w:rsidRPr="000A1482" w:rsidRDefault="000A66AD" w:rsidP="000A66AD">
      <w:pPr>
        <w:tabs>
          <w:tab w:val="left" w:pos="940"/>
        </w:tabs>
        <w:spacing w:line="23" w:lineRule="atLeast"/>
        <w:ind w:left="720"/>
        <w:jc w:val="center"/>
        <w:rPr>
          <w:sz w:val="28"/>
          <w:szCs w:val="28"/>
        </w:rPr>
      </w:pPr>
      <w:r w:rsidRPr="000A1482">
        <w:rPr>
          <w:sz w:val="28"/>
          <w:szCs w:val="28"/>
        </w:rPr>
        <w:t>Сведения о диспансеризации воспитанников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1683"/>
        <w:gridCol w:w="1765"/>
        <w:gridCol w:w="1684"/>
        <w:gridCol w:w="1683"/>
      </w:tblGrid>
      <w:tr w:rsidR="009B074C" w:rsidRPr="000A1482" w:rsidTr="00C133DA">
        <w:tc>
          <w:tcPr>
            <w:tcW w:w="1440" w:type="pct"/>
            <w:vMerge w:val="restart"/>
            <w:vAlign w:val="center"/>
          </w:tcPr>
          <w:p w:rsidR="000A66AD" w:rsidRPr="000A1482" w:rsidRDefault="000A66AD" w:rsidP="000A66AD">
            <w:pPr>
              <w:spacing w:line="23" w:lineRule="atLeast"/>
              <w:jc w:val="center"/>
            </w:pPr>
            <w:r w:rsidRPr="000A1482">
              <w:t>Категории детей, подлежащих диспансеризации</w:t>
            </w:r>
          </w:p>
        </w:tc>
        <w:tc>
          <w:tcPr>
            <w:tcW w:w="879" w:type="pct"/>
            <w:vMerge w:val="restart"/>
            <w:vAlign w:val="center"/>
          </w:tcPr>
          <w:p w:rsidR="000A66AD" w:rsidRPr="000A1482" w:rsidRDefault="000A66AD" w:rsidP="000A66AD">
            <w:pPr>
              <w:spacing w:line="23" w:lineRule="atLeast"/>
              <w:jc w:val="center"/>
            </w:pPr>
            <w:r w:rsidRPr="000A1482">
              <w:t>Утверждено по плану-графику (человек)</w:t>
            </w:r>
          </w:p>
        </w:tc>
        <w:tc>
          <w:tcPr>
            <w:tcW w:w="922" w:type="pct"/>
            <w:vMerge w:val="restart"/>
            <w:vAlign w:val="center"/>
          </w:tcPr>
          <w:p w:rsidR="000A66AD" w:rsidRPr="000A1482" w:rsidRDefault="000A66AD" w:rsidP="000A66AD">
            <w:pPr>
              <w:spacing w:line="23" w:lineRule="atLeast"/>
              <w:jc w:val="center"/>
            </w:pPr>
            <w:r w:rsidRPr="000A1482">
              <w:t>Предоставлено в списках (человек)</w:t>
            </w:r>
          </w:p>
        </w:tc>
        <w:tc>
          <w:tcPr>
            <w:tcW w:w="1759" w:type="pct"/>
            <w:gridSpan w:val="2"/>
            <w:vAlign w:val="center"/>
          </w:tcPr>
          <w:p w:rsidR="000A66AD" w:rsidRPr="000A1482" w:rsidRDefault="000A66AD" w:rsidP="000A66AD">
            <w:pPr>
              <w:spacing w:line="23" w:lineRule="atLeast"/>
              <w:jc w:val="center"/>
            </w:pPr>
            <w:r w:rsidRPr="000A1482">
              <w:t>Осмотрено</w:t>
            </w:r>
          </w:p>
        </w:tc>
      </w:tr>
      <w:tr w:rsidR="009B074C" w:rsidRPr="000A1482" w:rsidTr="00C133DA">
        <w:tc>
          <w:tcPr>
            <w:tcW w:w="1440" w:type="pct"/>
            <w:vMerge/>
            <w:vAlign w:val="center"/>
          </w:tcPr>
          <w:p w:rsidR="000A66AD" w:rsidRPr="000A1482" w:rsidRDefault="000A66AD" w:rsidP="000A66AD">
            <w:pPr>
              <w:spacing w:line="23" w:lineRule="atLeast"/>
              <w:jc w:val="center"/>
            </w:pPr>
          </w:p>
        </w:tc>
        <w:tc>
          <w:tcPr>
            <w:tcW w:w="879" w:type="pct"/>
            <w:vMerge/>
            <w:vAlign w:val="center"/>
          </w:tcPr>
          <w:p w:rsidR="000A66AD" w:rsidRPr="000A1482" w:rsidRDefault="000A66AD" w:rsidP="000A66AD">
            <w:pPr>
              <w:spacing w:line="23" w:lineRule="atLeast"/>
              <w:jc w:val="center"/>
            </w:pPr>
          </w:p>
        </w:tc>
        <w:tc>
          <w:tcPr>
            <w:tcW w:w="922" w:type="pct"/>
            <w:vMerge/>
            <w:vAlign w:val="center"/>
          </w:tcPr>
          <w:p w:rsidR="000A66AD" w:rsidRPr="000A1482" w:rsidRDefault="000A66AD" w:rsidP="000A66AD">
            <w:pPr>
              <w:spacing w:line="23" w:lineRule="atLeast"/>
              <w:jc w:val="center"/>
            </w:pPr>
          </w:p>
        </w:tc>
        <w:tc>
          <w:tcPr>
            <w:tcW w:w="880" w:type="pct"/>
            <w:vAlign w:val="center"/>
          </w:tcPr>
          <w:p w:rsidR="000A66AD" w:rsidRPr="000A1482" w:rsidRDefault="000A66AD" w:rsidP="000A66AD">
            <w:pPr>
              <w:spacing w:line="23" w:lineRule="atLeast"/>
              <w:jc w:val="center"/>
            </w:pPr>
            <w:r w:rsidRPr="000A1482">
              <w:t>Общее количество</w:t>
            </w:r>
          </w:p>
        </w:tc>
        <w:tc>
          <w:tcPr>
            <w:tcW w:w="879" w:type="pct"/>
            <w:vAlign w:val="center"/>
          </w:tcPr>
          <w:p w:rsidR="000A66AD" w:rsidRPr="000A1482" w:rsidRDefault="000A66AD" w:rsidP="000A66AD">
            <w:pPr>
              <w:spacing w:line="23" w:lineRule="atLeast"/>
              <w:jc w:val="center"/>
            </w:pPr>
            <w:r w:rsidRPr="000A1482">
              <w:t>Процент осмотренных детей</w:t>
            </w:r>
          </w:p>
        </w:tc>
      </w:tr>
      <w:tr w:rsidR="000A1482" w:rsidRPr="000A1482" w:rsidTr="00C133DA">
        <w:tc>
          <w:tcPr>
            <w:tcW w:w="1440" w:type="pct"/>
          </w:tcPr>
          <w:p w:rsidR="00122782" w:rsidRPr="000A1482" w:rsidRDefault="00122782" w:rsidP="00C133DA">
            <w:pPr>
              <w:spacing w:line="23" w:lineRule="atLeast"/>
              <w:jc w:val="both"/>
            </w:pPr>
            <w:r w:rsidRPr="000A1482">
              <w:t>Дети, оставшиеся без попечения родителей</w:t>
            </w:r>
          </w:p>
        </w:tc>
        <w:tc>
          <w:tcPr>
            <w:tcW w:w="879" w:type="pct"/>
            <w:vMerge w:val="restart"/>
            <w:vAlign w:val="center"/>
          </w:tcPr>
          <w:p w:rsidR="00122782" w:rsidRPr="000A1482" w:rsidRDefault="00122782" w:rsidP="00C133DA">
            <w:pPr>
              <w:jc w:val="center"/>
            </w:pPr>
            <w:r w:rsidRPr="000A1482">
              <w:t>40</w:t>
            </w:r>
          </w:p>
        </w:tc>
        <w:tc>
          <w:tcPr>
            <w:tcW w:w="922" w:type="pct"/>
            <w:vAlign w:val="center"/>
          </w:tcPr>
          <w:p w:rsidR="00122782" w:rsidRPr="000A1482" w:rsidRDefault="00122782" w:rsidP="00C133DA">
            <w:pPr>
              <w:jc w:val="center"/>
            </w:pPr>
            <w:r w:rsidRPr="000A1482">
              <w:t>48</w:t>
            </w:r>
          </w:p>
        </w:tc>
        <w:tc>
          <w:tcPr>
            <w:tcW w:w="880" w:type="pct"/>
            <w:vAlign w:val="center"/>
          </w:tcPr>
          <w:p w:rsidR="00122782" w:rsidRPr="000A1482" w:rsidRDefault="00122782" w:rsidP="00C133DA">
            <w:pPr>
              <w:jc w:val="center"/>
            </w:pPr>
            <w:r w:rsidRPr="000A1482">
              <w:t>48</w:t>
            </w:r>
          </w:p>
        </w:tc>
        <w:tc>
          <w:tcPr>
            <w:tcW w:w="879" w:type="pct"/>
            <w:vAlign w:val="center"/>
          </w:tcPr>
          <w:p w:rsidR="00122782" w:rsidRPr="000A1482" w:rsidRDefault="00122782" w:rsidP="00C133DA">
            <w:pPr>
              <w:jc w:val="center"/>
            </w:pPr>
          </w:p>
        </w:tc>
      </w:tr>
      <w:tr w:rsidR="000A1482" w:rsidRPr="000A1482" w:rsidTr="00C133DA">
        <w:tc>
          <w:tcPr>
            <w:tcW w:w="1440" w:type="pct"/>
          </w:tcPr>
          <w:p w:rsidR="00122782" w:rsidRPr="000A1482" w:rsidRDefault="00122782" w:rsidP="00C133DA">
            <w:pPr>
              <w:spacing w:line="23" w:lineRule="atLeast"/>
              <w:jc w:val="both"/>
            </w:pPr>
            <w:r w:rsidRPr="000A1482">
              <w:t>Дети, находящиеся в трудной жизненной ситуации</w:t>
            </w:r>
          </w:p>
        </w:tc>
        <w:tc>
          <w:tcPr>
            <w:tcW w:w="879" w:type="pct"/>
            <w:vMerge/>
            <w:vAlign w:val="center"/>
          </w:tcPr>
          <w:p w:rsidR="00122782" w:rsidRPr="000A1482" w:rsidRDefault="00122782" w:rsidP="00C133DA">
            <w:pPr>
              <w:jc w:val="center"/>
            </w:pPr>
          </w:p>
        </w:tc>
        <w:tc>
          <w:tcPr>
            <w:tcW w:w="922" w:type="pct"/>
            <w:vAlign w:val="center"/>
          </w:tcPr>
          <w:p w:rsidR="00122782" w:rsidRPr="000A1482" w:rsidRDefault="00122782" w:rsidP="00C133DA">
            <w:pPr>
              <w:jc w:val="center"/>
            </w:pPr>
            <w:r w:rsidRPr="000A1482">
              <w:t>14</w:t>
            </w:r>
          </w:p>
        </w:tc>
        <w:tc>
          <w:tcPr>
            <w:tcW w:w="880" w:type="pct"/>
            <w:vAlign w:val="center"/>
          </w:tcPr>
          <w:p w:rsidR="00122782" w:rsidRPr="000A1482" w:rsidRDefault="00122782" w:rsidP="00C133DA">
            <w:pPr>
              <w:jc w:val="center"/>
            </w:pPr>
            <w:r w:rsidRPr="000A1482">
              <w:t>14</w:t>
            </w:r>
          </w:p>
        </w:tc>
        <w:tc>
          <w:tcPr>
            <w:tcW w:w="879" w:type="pct"/>
            <w:vAlign w:val="center"/>
          </w:tcPr>
          <w:p w:rsidR="00122782" w:rsidRPr="000A1482" w:rsidRDefault="00122782" w:rsidP="00C133DA">
            <w:pPr>
              <w:jc w:val="center"/>
            </w:pPr>
          </w:p>
        </w:tc>
      </w:tr>
      <w:tr w:rsidR="009B074C" w:rsidRPr="000A1482" w:rsidTr="00C133DA">
        <w:tc>
          <w:tcPr>
            <w:tcW w:w="1440" w:type="pct"/>
          </w:tcPr>
          <w:p w:rsidR="00C133DA" w:rsidRPr="000A1482" w:rsidRDefault="00C133DA" w:rsidP="00C133DA">
            <w:pPr>
              <w:spacing w:line="23" w:lineRule="atLeast"/>
              <w:jc w:val="both"/>
            </w:pPr>
            <w:r w:rsidRPr="000A1482">
              <w:t>Всего</w:t>
            </w:r>
          </w:p>
        </w:tc>
        <w:tc>
          <w:tcPr>
            <w:tcW w:w="879" w:type="pct"/>
            <w:vAlign w:val="center"/>
          </w:tcPr>
          <w:p w:rsidR="00C133DA" w:rsidRPr="000A1482" w:rsidRDefault="00122782" w:rsidP="00C133DA">
            <w:pPr>
              <w:jc w:val="center"/>
            </w:pPr>
            <w:r w:rsidRPr="000A1482">
              <w:t>40</w:t>
            </w:r>
          </w:p>
        </w:tc>
        <w:tc>
          <w:tcPr>
            <w:tcW w:w="922" w:type="pct"/>
            <w:vAlign w:val="center"/>
          </w:tcPr>
          <w:p w:rsidR="00C133DA" w:rsidRPr="000A1482" w:rsidRDefault="00122782" w:rsidP="00C133DA">
            <w:pPr>
              <w:jc w:val="center"/>
            </w:pPr>
            <w:r w:rsidRPr="000A1482">
              <w:t>62</w:t>
            </w:r>
          </w:p>
        </w:tc>
        <w:tc>
          <w:tcPr>
            <w:tcW w:w="880" w:type="pct"/>
            <w:vAlign w:val="center"/>
          </w:tcPr>
          <w:p w:rsidR="00C133DA" w:rsidRPr="000A1482" w:rsidRDefault="00122782" w:rsidP="00C133DA">
            <w:pPr>
              <w:jc w:val="center"/>
            </w:pPr>
            <w:r w:rsidRPr="000A1482">
              <w:t>62</w:t>
            </w:r>
          </w:p>
        </w:tc>
        <w:tc>
          <w:tcPr>
            <w:tcW w:w="879" w:type="pct"/>
            <w:vAlign w:val="center"/>
          </w:tcPr>
          <w:p w:rsidR="00C133DA" w:rsidRPr="000A1482" w:rsidRDefault="00122782" w:rsidP="00C133DA">
            <w:pPr>
              <w:jc w:val="center"/>
            </w:pPr>
            <w:r w:rsidRPr="000A1482">
              <w:t>155</w:t>
            </w:r>
          </w:p>
        </w:tc>
      </w:tr>
    </w:tbl>
    <w:p w:rsidR="004C46B8" w:rsidRPr="00745A96" w:rsidRDefault="004C46B8" w:rsidP="0098486A">
      <w:pPr>
        <w:spacing w:line="276" w:lineRule="auto"/>
        <w:ind w:firstLine="709"/>
        <w:jc w:val="both"/>
        <w:rPr>
          <w:sz w:val="28"/>
          <w:szCs w:val="28"/>
        </w:rPr>
      </w:pPr>
      <w:r w:rsidRPr="00745A96">
        <w:rPr>
          <w:sz w:val="28"/>
          <w:szCs w:val="28"/>
        </w:rPr>
        <w:t xml:space="preserve">Перевыполнение плана диспансеризации воспитанников более чем на 50% связано с возможностью корректировки утверждённого в начале года плана и проведения осмотров вновь поступающих детей в течение отчетного года. Диспансерное обследование </w:t>
      </w:r>
      <w:r w:rsidR="00D728F7" w:rsidRPr="00745A96">
        <w:rPr>
          <w:sz w:val="28"/>
          <w:szCs w:val="28"/>
        </w:rPr>
        <w:t xml:space="preserve">в 2022 г </w:t>
      </w:r>
      <w:r w:rsidRPr="00745A96">
        <w:rPr>
          <w:sz w:val="28"/>
          <w:szCs w:val="28"/>
        </w:rPr>
        <w:t>проходило в 4 этапа. По мере поступления детей формировались и предоставлялись на согласование в ОГБУЗ ОДКБ дополнительные списки. Согласно рекомендациям специалистов были проведены необходимые дообследования, в том числе и стационарно (8 детей).</w:t>
      </w:r>
    </w:p>
    <w:p w:rsidR="000A66AD" w:rsidRPr="00C824D5" w:rsidRDefault="000A66AD" w:rsidP="000A66AD">
      <w:pPr>
        <w:tabs>
          <w:tab w:val="left" w:pos="940"/>
        </w:tabs>
        <w:spacing w:line="276" w:lineRule="auto"/>
        <w:ind w:firstLine="709"/>
        <w:jc w:val="right"/>
        <w:rPr>
          <w:sz w:val="28"/>
          <w:szCs w:val="28"/>
        </w:rPr>
      </w:pPr>
      <w:r w:rsidRPr="00C824D5">
        <w:rPr>
          <w:sz w:val="28"/>
          <w:szCs w:val="28"/>
        </w:rPr>
        <w:t>Таблица 3.6</w:t>
      </w:r>
    </w:p>
    <w:p w:rsidR="000A66AD" w:rsidRPr="00C824D5" w:rsidRDefault="000A66AD" w:rsidP="000A66AD">
      <w:pPr>
        <w:ind w:firstLine="708"/>
        <w:jc w:val="center"/>
        <w:rPr>
          <w:sz w:val="28"/>
          <w:szCs w:val="28"/>
        </w:rPr>
      </w:pPr>
      <w:r w:rsidRPr="00C824D5">
        <w:rPr>
          <w:sz w:val="28"/>
          <w:szCs w:val="28"/>
        </w:rPr>
        <w:t>Заболеваемость детей 0-4 лет</w:t>
      </w: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9"/>
        <w:gridCol w:w="1085"/>
        <w:gridCol w:w="1241"/>
        <w:gridCol w:w="1164"/>
        <w:gridCol w:w="1164"/>
        <w:gridCol w:w="1164"/>
        <w:gridCol w:w="1154"/>
      </w:tblGrid>
      <w:tr w:rsidR="009B074C" w:rsidRPr="00C824D5" w:rsidTr="0098486A">
        <w:trPr>
          <w:cantSplit/>
        </w:trPr>
        <w:tc>
          <w:tcPr>
            <w:tcW w:w="1292" w:type="pct"/>
            <w:vMerge w:val="restart"/>
          </w:tcPr>
          <w:p w:rsidR="009B074C" w:rsidRPr="00C824D5" w:rsidRDefault="009B074C" w:rsidP="009B074C">
            <w:r w:rsidRPr="00C824D5">
              <w:t>Заболеваемость</w:t>
            </w:r>
          </w:p>
        </w:tc>
        <w:tc>
          <w:tcPr>
            <w:tcW w:w="1237" w:type="pct"/>
            <w:gridSpan w:val="2"/>
          </w:tcPr>
          <w:p w:rsidR="009B074C" w:rsidRPr="00C824D5" w:rsidRDefault="009B074C" w:rsidP="009B074C">
            <w:pPr>
              <w:jc w:val="center"/>
            </w:pPr>
            <w:r w:rsidRPr="00C824D5">
              <w:t>2020 год</w:t>
            </w:r>
          </w:p>
        </w:tc>
        <w:tc>
          <w:tcPr>
            <w:tcW w:w="1238" w:type="pct"/>
            <w:gridSpan w:val="2"/>
          </w:tcPr>
          <w:p w:rsidR="009B074C" w:rsidRPr="00C824D5" w:rsidRDefault="009B074C" w:rsidP="009B074C">
            <w:pPr>
              <w:jc w:val="center"/>
            </w:pPr>
            <w:r w:rsidRPr="00C824D5">
              <w:t>2021 год</w:t>
            </w:r>
          </w:p>
        </w:tc>
        <w:tc>
          <w:tcPr>
            <w:tcW w:w="1233" w:type="pct"/>
            <w:gridSpan w:val="2"/>
          </w:tcPr>
          <w:p w:rsidR="009B074C" w:rsidRPr="00C824D5" w:rsidRDefault="009B074C" w:rsidP="009B074C">
            <w:pPr>
              <w:jc w:val="center"/>
            </w:pPr>
            <w:r w:rsidRPr="00C824D5">
              <w:t>2022 год</w:t>
            </w:r>
          </w:p>
        </w:tc>
      </w:tr>
      <w:tr w:rsidR="009B074C" w:rsidRPr="00C824D5" w:rsidTr="0098486A">
        <w:trPr>
          <w:cantSplit/>
        </w:trPr>
        <w:tc>
          <w:tcPr>
            <w:tcW w:w="1292" w:type="pct"/>
            <w:vMerge/>
          </w:tcPr>
          <w:p w:rsidR="009B074C" w:rsidRPr="00C824D5" w:rsidRDefault="009B074C" w:rsidP="009B074C"/>
        </w:tc>
        <w:tc>
          <w:tcPr>
            <w:tcW w:w="577" w:type="pct"/>
          </w:tcPr>
          <w:p w:rsidR="009B074C" w:rsidRPr="00C824D5" w:rsidRDefault="009B074C" w:rsidP="009B074C">
            <w:pPr>
              <w:jc w:val="center"/>
            </w:pPr>
            <w:proofErr w:type="spellStart"/>
            <w:r w:rsidRPr="00C824D5">
              <w:t>абс</w:t>
            </w:r>
            <w:proofErr w:type="spellEnd"/>
          </w:p>
        </w:tc>
        <w:tc>
          <w:tcPr>
            <w:tcW w:w="660" w:type="pct"/>
          </w:tcPr>
          <w:p w:rsidR="009B074C" w:rsidRPr="00C824D5" w:rsidRDefault="009B074C" w:rsidP="009B074C">
            <w:pPr>
              <w:jc w:val="center"/>
            </w:pPr>
            <w:r w:rsidRPr="00C824D5">
              <w:t>на 1000</w:t>
            </w:r>
          </w:p>
        </w:tc>
        <w:tc>
          <w:tcPr>
            <w:tcW w:w="619" w:type="pct"/>
          </w:tcPr>
          <w:p w:rsidR="009B074C" w:rsidRPr="00C824D5" w:rsidRDefault="009B074C" w:rsidP="009B074C">
            <w:pPr>
              <w:jc w:val="center"/>
            </w:pPr>
            <w:proofErr w:type="spellStart"/>
            <w:r w:rsidRPr="00C824D5">
              <w:t>абс</w:t>
            </w:r>
            <w:proofErr w:type="spellEnd"/>
          </w:p>
        </w:tc>
        <w:tc>
          <w:tcPr>
            <w:tcW w:w="619" w:type="pct"/>
          </w:tcPr>
          <w:p w:rsidR="009B074C" w:rsidRPr="00C824D5" w:rsidRDefault="009B074C" w:rsidP="009B074C">
            <w:pPr>
              <w:jc w:val="center"/>
            </w:pPr>
            <w:r w:rsidRPr="00C824D5">
              <w:t>на 1000</w:t>
            </w:r>
          </w:p>
        </w:tc>
        <w:tc>
          <w:tcPr>
            <w:tcW w:w="619" w:type="pct"/>
          </w:tcPr>
          <w:p w:rsidR="009B074C" w:rsidRPr="00C824D5" w:rsidRDefault="009B074C" w:rsidP="009B074C">
            <w:pPr>
              <w:jc w:val="center"/>
            </w:pPr>
            <w:proofErr w:type="spellStart"/>
            <w:r w:rsidRPr="00C824D5">
              <w:t>абс</w:t>
            </w:r>
            <w:proofErr w:type="spellEnd"/>
          </w:p>
        </w:tc>
        <w:tc>
          <w:tcPr>
            <w:tcW w:w="614" w:type="pct"/>
          </w:tcPr>
          <w:p w:rsidR="009B074C" w:rsidRPr="00C824D5" w:rsidRDefault="009B074C" w:rsidP="009B074C">
            <w:pPr>
              <w:jc w:val="center"/>
            </w:pPr>
            <w:r w:rsidRPr="00C824D5">
              <w:t>на 1000</w:t>
            </w:r>
          </w:p>
        </w:tc>
      </w:tr>
      <w:tr w:rsidR="009B074C" w:rsidRPr="00C824D5" w:rsidTr="0098486A">
        <w:tc>
          <w:tcPr>
            <w:tcW w:w="1292" w:type="pct"/>
          </w:tcPr>
          <w:p w:rsidR="009B074C" w:rsidRPr="00C824D5" w:rsidRDefault="009B074C" w:rsidP="009B074C">
            <w:r w:rsidRPr="00C824D5">
              <w:t xml:space="preserve">Общая </w:t>
            </w:r>
          </w:p>
        </w:tc>
        <w:tc>
          <w:tcPr>
            <w:tcW w:w="577" w:type="pct"/>
          </w:tcPr>
          <w:p w:rsidR="009B074C" w:rsidRPr="00C824D5" w:rsidRDefault="009B074C" w:rsidP="009B074C">
            <w:pPr>
              <w:jc w:val="center"/>
            </w:pPr>
            <w:r w:rsidRPr="00C824D5">
              <w:t>414</w:t>
            </w:r>
          </w:p>
        </w:tc>
        <w:tc>
          <w:tcPr>
            <w:tcW w:w="660" w:type="pct"/>
          </w:tcPr>
          <w:p w:rsidR="009B074C" w:rsidRPr="00C824D5" w:rsidRDefault="009B074C" w:rsidP="009B074C">
            <w:pPr>
              <w:jc w:val="center"/>
            </w:pPr>
            <w:r w:rsidRPr="00C824D5">
              <w:t>5049</w:t>
            </w:r>
          </w:p>
        </w:tc>
        <w:tc>
          <w:tcPr>
            <w:tcW w:w="619" w:type="pct"/>
          </w:tcPr>
          <w:p w:rsidR="009B074C" w:rsidRPr="00C824D5" w:rsidRDefault="009B074C" w:rsidP="009B074C">
            <w:pPr>
              <w:jc w:val="center"/>
            </w:pPr>
            <w:r w:rsidRPr="00C824D5">
              <w:t>436</w:t>
            </w:r>
          </w:p>
        </w:tc>
        <w:tc>
          <w:tcPr>
            <w:tcW w:w="619" w:type="pct"/>
          </w:tcPr>
          <w:p w:rsidR="009B074C" w:rsidRPr="00C824D5" w:rsidRDefault="009B074C" w:rsidP="009B074C">
            <w:pPr>
              <w:jc w:val="center"/>
            </w:pPr>
            <w:r w:rsidRPr="00C824D5">
              <w:t>4844,5</w:t>
            </w:r>
          </w:p>
        </w:tc>
        <w:tc>
          <w:tcPr>
            <w:tcW w:w="619" w:type="pct"/>
          </w:tcPr>
          <w:p w:rsidR="009B074C" w:rsidRPr="00C824D5" w:rsidRDefault="00AB4D42" w:rsidP="009B074C">
            <w:pPr>
              <w:jc w:val="center"/>
            </w:pPr>
            <w:r w:rsidRPr="00C824D5">
              <w:t>375</w:t>
            </w:r>
          </w:p>
        </w:tc>
        <w:tc>
          <w:tcPr>
            <w:tcW w:w="614" w:type="pct"/>
          </w:tcPr>
          <w:p w:rsidR="009B074C" w:rsidRPr="00C824D5" w:rsidRDefault="00AB4D42" w:rsidP="009B074C">
            <w:pPr>
              <w:jc w:val="center"/>
            </w:pPr>
            <w:r w:rsidRPr="00C824D5">
              <w:t>4310,3</w:t>
            </w:r>
          </w:p>
        </w:tc>
      </w:tr>
      <w:tr w:rsidR="009B074C" w:rsidRPr="00C824D5" w:rsidTr="0098486A">
        <w:tc>
          <w:tcPr>
            <w:tcW w:w="1292" w:type="pct"/>
          </w:tcPr>
          <w:p w:rsidR="009B074C" w:rsidRPr="00C824D5" w:rsidRDefault="009B074C" w:rsidP="009B074C">
            <w:r w:rsidRPr="00C824D5">
              <w:t xml:space="preserve">Соматическая </w:t>
            </w:r>
          </w:p>
        </w:tc>
        <w:tc>
          <w:tcPr>
            <w:tcW w:w="577" w:type="pct"/>
          </w:tcPr>
          <w:p w:rsidR="009B074C" w:rsidRPr="00C824D5" w:rsidRDefault="009B074C" w:rsidP="009B074C">
            <w:pPr>
              <w:jc w:val="center"/>
            </w:pPr>
            <w:r w:rsidRPr="00C824D5">
              <w:t>413</w:t>
            </w:r>
          </w:p>
        </w:tc>
        <w:tc>
          <w:tcPr>
            <w:tcW w:w="660" w:type="pct"/>
          </w:tcPr>
          <w:p w:rsidR="009B074C" w:rsidRPr="00C824D5" w:rsidRDefault="009B074C" w:rsidP="009B074C">
            <w:pPr>
              <w:jc w:val="center"/>
            </w:pPr>
            <w:r w:rsidRPr="00C824D5">
              <w:t>5036</w:t>
            </w:r>
          </w:p>
        </w:tc>
        <w:tc>
          <w:tcPr>
            <w:tcW w:w="619" w:type="pct"/>
          </w:tcPr>
          <w:p w:rsidR="009B074C" w:rsidRPr="00C824D5" w:rsidRDefault="009B074C" w:rsidP="009B074C">
            <w:pPr>
              <w:jc w:val="center"/>
            </w:pPr>
            <w:r w:rsidRPr="00C824D5">
              <w:t>433</w:t>
            </w:r>
          </w:p>
        </w:tc>
        <w:tc>
          <w:tcPr>
            <w:tcW w:w="619" w:type="pct"/>
          </w:tcPr>
          <w:p w:rsidR="009B074C" w:rsidRPr="00C824D5" w:rsidRDefault="009B074C" w:rsidP="009B074C">
            <w:pPr>
              <w:jc w:val="center"/>
            </w:pPr>
            <w:r w:rsidRPr="00C824D5">
              <w:t>4811,1</w:t>
            </w:r>
          </w:p>
        </w:tc>
        <w:tc>
          <w:tcPr>
            <w:tcW w:w="619" w:type="pct"/>
          </w:tcPr>
          <w:p w:rsidR="009B074C" w:rsidRPr="00C824D5" w:rsidRDefault="00AB4D42" w:rsidP="009B074C">
            <w:pPr>
              <w:jc w:val="center"/>
            </w:pPr>
            <w:r w:rsidRPr="00C824D5">
              <w:t>371</w:t>
            </w:r>
          </w:p>
        </w:tc>
        <w:tc>
          <w:tcPr>
            <w:tcW w:w="614" w:type="pct"/>
          </w:tcPr>
          <w:p w:rsidR="009B074C" w:rsidRPr="00C824D5" w:rsidRDefault="00AB4D42" w:rsidP="009B074C">
            <w:pPr>
              <w:jc w:val="center"/>
            </w:pPr>
            <w:r w:rsidRPr="00C824D5">
              <w:t>4264,3</w:t>
            </w:r>
          </w:p>
        </w:tc>
      </w:tr>
      <w:tr w:rsidR="009B074C" w:rsidRPr="00C824D5" w:rsidTr="0098486A">
        <w:tc>
          <w:tcPr>
            <w:tcW w:w="1292" w:type="pct"/>
          </w:tcPr>
          <w:p w:rsidR="009B074C" w:rsidRPr="00C824D5" w:rsidRDefault="009B074C" w:rsidP="009B074C">
            <w:r w:rsidRPr="00C824D5">
              <w:t>Инфекционная</w:t>
            </w:r>
          </w:p>
        </w:tc>
        <w:tc>
          <w:tcPr>
            <w:tcW w:w="577" w:type="pct"/>
          </w:tcPr>
          <w:p w:rsidR="009B074C" w:rsidRPr="00C824D5" w:rsidRDefault="009B074C" w:rsidP="009B074C">
            <w:pPr>
              <w:jc w:val="center"/>
            </w:pPr>
            <w:r w:rsidRPr="00C824D5">
              <w:t>1</w:t>
            </w:r>
          </w:p>
        </w:tc>
        <w:tc>
          <w:tcPr>
            <w:tcW w:w="660" w:type="pct"/>
          </w:tcPr>
          <w:p w:rsidR="009B074C" w:rsidRPr="00C824D5" w:rsidRDefault="009B074C" w:rsidP="009B074C">
            <w:pPr>
              <w:jc w:val="center"/>
            </w:pPr>
            <w:r w:rsidRPr="00C824D5">
              <w:t>13</w:t>
            </w:r>
          </w:p>
        </w:tc>
        <w:tc>
          <w:tcPr>
            <w:tcW w:w="619" w:type="pct"/>
          </w:tcPr>
          <w:p w:rsidR="009B074C" w:rsidRPr="00C824D5" w:rsidRDefault="009B074C" w:rsidP="009B074C">
            <w:pPr>
              <w:jc w:val="center"/>
            </w:pPr>
            <w:r w:rsidRPr="00C824D5">
              <w:t>3</w:t>
            </w:r>
          </w:p>
        </w:tc>
        <w:tc>
          <w:tcPr>
            <w:tcW w:w="619" w:type="pct"/>
          </w:tcPr>
          <w:p w:rsidR="009B074C" w:rsidRPr="00C824D5" w:rsidRDefault="009B074C" w:rsidP="009B074C">
            <w:pPr>
              <w:jc w:val="center"/>
            </w:pPr>
            <w:r w:rsidRPr="00C824D5">
              <w:t>33,3</w:t>
            </w:r>
          </w:p>
        </w:tc>
        <w:tc>
          <w:tcPr>
            <w:tcW w:w="619" w:type="pct"/>
          </w:tcPr>
          <w:p w:rsidR="009B074C" w:rsidRPr="00C824D5" w:rsidRDefault="00AB4D42" w:rsidP="009B074C">
            <w:pPr>
              <w:jc w:val="center"/>
            </w:pPr>
            <w:r w:rsidRPr="00C824D5">
              <w:t>4</w:t>
            </w:r>
          </w:p>
        </w:tc>
        <w:tc>
          <w:tcPr>
            <w:tcW w:w="614" w:type="pct"/>
          </w:tcPr>
          <w:p w:rsidR="009B074C" w:rsidRPr="00C824D5" w:rsidRDefault="00AB4D42" w:rsidP="009B074C">
            <w:pPr>
              <w:jc w:val="center"/>
            </w:pPr>
            <w:r w:rsidRPr="00C824D5">
              <w:t>45,97</w:t>
            </w:r>
          </w:p>
        </w:tc>
      </w:tr>
    </w:tbl>
    <w:p w:rsidR="000A66AD" w:rsidRPr="00C824D5" w:rsidRDefault="000A66AD" w:rsidP="000A66AD">
      <w:pPr>
        <w:ind w:firstLine="708"/>
      </w:pPr>
    </w:p>
    <w:p w:rsidR="000A66AD" w:rsidRPr="00C824D5" w:rsidRDefault="000A66AD" w:rsidP="000A66AD">
      <w:pPr>
        <w:ind w:firstLine="708"/>
        <w:jc w:val="right"/>
        <w:rPr>
          <w:sz w:val="28"/>
          <w:szCs w:val="28"/>
        </w:rPr>
      </w:pPr>
      <w:r w:rsidRPr="00C824D5">
        <w:rPr>
          <w:sz w:val="28"/>
          <w:szCs w:val="28"/>
        </w:rPr>
        <w:t>Таблица 3.7</w:t>
      </w:r>
    </w:p>
    <w:p w:rsidR="000A66AD" w:rsidRPr="00C824D5" w:rsidRDefault="000A66AD" w:rsidP="000A66AD">
      <w:pPr>
        <w:ind w:firstLine="708"/>
        <w:jc w:val="center"/>
        <w:rPr>
          <w:sz w:val="28"/>
          <w:szCs w:val="28"/>
        </w:rPr>
      </w:pPr>
      <w:r w:rsidRPr="00C824D5">
        <w:rPr>
          <w:sz w:val="28"/>
          <w:szCs w:val="28"/>
        </w:rPr>
        <w:t>Заболеваемость детей пер</w:t>
      </w:r>
      <w:r w:rsidR="00FE28F0" w:rsidRPr="00C824D5">
        <w:rPr>
          <w:sz w:val="28"/>
          <w:szCs w:val="28"/>
        </w:rPr>
        <w:t>вого года жизни</w:t>
      </w: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9"/>
        <w:gridCol w:w="1085"/>
        <w:gridCol w:w="1241"/>
        <w:gridCol w:w="1164"/>
        <w:gridCol w:w="1164"/>
        <w:gridCol w:w="1164"/>
        <w:gridCol w:w="1154"/>
      </w:tblGrid>
      <w:tr w:rsidR="009B074C" w:rsidRPr="00C824D5" w:rsidTr="0098486A">
        <w:trPr>
          <w:cantSplit/>
        </w:trPr>
        <w:tc>
          <w:tcPr>
            <w:tcW w:w="1292" w:type="pct"/>
            <w:vMerge w:val="restart"/>
          </w:tcPr>
          <w:p w:rsidR="009B074C" w:rsidRPr="00C824D5" w:rsidRDefault="009B074C" w:rsidP="009B074C">
            <w:r w:rsidRPr="00C824D5">
              <w:t>Заболеваемость</w:t>
            </w:r>
          </w:p>
        </w:tc>
        <w:tc>
          <w:tcPr>
            <w:tcW w:w="1237" w:type="pct"/>
            <w:gridSpan w:val="2"/>
          </w:tcPr>
          <w:p w:rsidR="009B074C" w:rsidRPr="00C824D5" w:rsidRDefault="009B074C" w:rsidP="009B074C">
            <w:pPr>
              <w:jc w:val="center"/>
            </w:pPr>
            <w:r w:rsidRPr="00C824D5">
              <w:t>2020 год</w:t>
            </w:r>
          </w:p>
        </w:tc>
        <w:tc>
          <w:tcPr>
            <w:tcW w:w="1238" w:type="pct"/>
            <w:gridSpan w:val="2"/>
          </w:tcPr>
          <w:p w:rsidR="009B074C" w:rsidRPr="00C824D5" w:rsidRDefault="009B074C" w:rsidP="009B074C">
            <w:pPr>
              <w:jc w:val="center"/>
            </w:pPr>
            <w:r w:rsidRPr="00C824D5">
              <w:t>2021 год</w:t>
            </w:r>
          </w:p>
        </w:tc>
        <w:tc>
          <w:tcPr>
            <w:tcW w:w="1233" w:type="pct"/>
            <w:gridSpan w:val="2"/>
          </w:tcPr>
          <w:p w:rsidR="009B074C" w:rsidRPr="00C824D5" w:rsidRDefault="009B074C" w:rsidP="009B074C">
            <w:pPr>
              <w:jc w:val="center"/>
            </w:pPr>
            <w:r w:rsidRPr="00C824D5">
              <w:t>2022 год</w:t>
            </w:r>
          </w:p>
        </w:tc>
      </w:tr>
      <w:tr w:rsidR="009B074C" w:rsidRPr="00C824D5" w:rsidTr="0098486A">
        <w:trPr>
          <w:cantSplit/>
        </w:trPr>
        <w:tc>
          <w:tcPr>
            <w:tcW w:w="1292" w:type="pct"/>
            <w:vMerge/>
          </w:tcPr>
          <w:p w:rsidR="009B074C" w:rsidRPr="00C824D5" w:rsidRDefault="009B074C" w:rsidP="009B074C"/>
        </w:tc>
        <w:tc>
          <w:tcPr>
            <w:tcW w:w="577" w:type="pct"/>
          </w:tcPr>
          <w:p w:rsidR="009B074C" w:rsidRPr="00C824D5" w:rsidRDefault="009B074C" w:rsidP="009B074C">
            <w:pPr>
              <w:jc w:val="center"/>
            </w:pPr>
            <w:proofErr w:type="spellStart"/>
            <w:r w:rsidRPr="00C824D5">
              <w:t>абс</w:t>
            </w:r>
            <w:proofErr w:type="spellEnd"/>
          </w:p>
        </w:tc>
        <w:tc>
          <w:tcPr>
            <w:tcW w:w="660" w:type="pct"/>
          </w:tcPr>
          <w:p w:rsidR="009B074C" w:rsidRPr="00C824D5" w:rsidRDefault="009B074C" w:rsidP="009B074C">
            <w:pPr>
              <w:jc w:val="center"/>
            </w:pPr>
            <w:r w:rsidRPr="00C824D5">
              <w:t>на 1000</w:t>
            </w:r>
          </w:p>
        </w:tc>
        <w:tc>
          <w:tcPr>
            <w:tcW w:w="619" w:type="pct"/>
          </w:tcPr>
          <w:p w:rsidR="009B074C" w:rsidRPr="00C824D5" w:rsidRDefault="009B074C" w:rsidP="009B074C">
            <w:pPr>
              <w:jc w:val="center"/>
            </w:pPr>
            <w:proofErr w:type="spellStart"/>
            <w:r w:rsidRPr="00C824D5">
              <w:t>абс</w:t>
            </w:r>
            <w:proofErr w:type="spellEnd"/>
          </w:p>
        </w:tc>
        <w:tc>
          <w:tcPr>
            <w:tcW w:w="619" w:type="pct"/>
          </w:tcPr>
          <w:p w:rsidR="009B074C" w:rsidRPr="00C824D5" w:rsidRDefault="009B074C" w:rsidP="009B074C">
            <w:pPr>
              <w:jc w:val="center"/>
            </w:pPr>
            <w:r w:rsidRPr="00C824D5">
              <w:t>на 1000</w:t>
            </w:r>
          </w:p>
        </w:tc>
        <w:tc>
          <w:tcPr>
            <w:tcW w:w="619" w:type="pct"/>
          </w:tcPr>
          <w:p w:rsidR="009B074C" w:rsidRPr="00C824D5" w:rsidRDefault="009B074C" w:rsidP="009B074C">
            <w:pPr>
              <w:jc w:val="center"/>
            </w:pPr>
            <w:proofErr w:type="spellStart"/>
            <w:r w:rsidRPr="00C824D5">
              <w:t>абс</w:t>
            </w:r>
            <w:proofErr w:type="spellEnd"/>
          </w:p>
        </w:tc>
        <w:tc>
          <w:tcPr>
            <w:tcW w:w="614" w:type="pct"/>
          </w:tcPr>
          <w:p w:rsidR="009B074C" w:rsidRPr="00C824D5" w:rsidRDefault="009B074C" w:rsidP="009B074C">
            <w:pPr>
              <w:jc w:val="center"/>
            </w:pPr>
            <w:r w:rsidRPr="00C824D5">
              <w:t>на 1000</w:t>
            </w:r>
          </w:p>
        </w:tc>
      </w:tr>
      <w:tr w:rsidR="009B074C" w:rsidRPr="00C824D5" w:rsidTr="0098486A">
        <w:tc>
          <w:tcPr>
            <w:tcW w:w="1292" w:type="pct"/>
          </w:tcPr>
          <w:p w:rsidR="009B074C" w:rsidRPr="00C824D5" w:rsidRDefault="009B074C" w:rsidP="009B074C">
            <w:r w:rsidRPr="00C824D5">
              <w:t xml:space="preserve">Общая </w:t>
            </w:r>
          </w:p>
        </w:tc>
        <w:tc>
          <w:tcPr>
            <w:tcW w:w="577" w:type="pct"/>
          </w:tcPr>
          <w:p w:rsidR="009B074C" w:rsidRPr="00C824D5" w:rsidRDefault="009B074C" w:rsidP="009B074C">
            <w:pPr>
              <w:jc w:val="center"/>
            </w:pPr>
            <w:r w:rsidRPr="00C824D5">
              <w:t>194</w:t>
            </w:r>
          </w:p>
        </w:tc>
        <w:tc>
          <w:tcPr>
            <w:tcW w:w="660" w:type="pct"/>
          </w:tcPr>
          <w:p w:rsidR="009B074C" w:rsidRPr="00C824D5" w:rsidRDefault="009B074C" w:rsidP="009B074C">
            <w:pPr>
              <w:jc w:val="center"/>
            </w:pPr>
            <w:r w:rsidRPr="00C824D5">
              <w:t>2366</w:t>
            </w:r>
          </w:p>
        </w:tc>
        <w:tc>
          <w:tcPr>
            <w:tcW w:w="619" w:type="pct"/>
          </w:tcPr>
          <w:p w:rsidR="009B074C" w:rsidRPr="00C824D5" w:rsidRDefault="009B074C" w:rsidP="009B074C">
            <w:pPr>
              <w:jc w:val="center"/>
            </w:pPr>
            <w:r w:rsidRPr="00C824D5">
              <w:t>143</w:t>
            </w:r>
          </w:p>
        </w:tc>
        <w:tc>
          <w:tcPr>
            <w:tcW w:w="619" w:type="pct"/>
          </w:tcPr>
          <w:p w:rsidR="009B074C" w:rsidRPr="00C824D5" w:rsidRDefault="009B074C" w:rsidP="009B074C">
            <w:pPr>
              <w:jc w:val="center"/>
            </w:pPr>
            <w:r w:rsidRPr="00C824D5">
              <w:t>1588,9</w:t>
            </w:r>
          </w:p>
        </w:tc>
        <w:tc>
          <w:tcPr>
            <w:tcW w:w="619" w:type="pct"/>
          </w:tcPr>
          <w:p w:rsidR="009B074C" w:rsidRPr="00C824D5" w:rsidRDefault="009B78BA" w:rsidP="009B074C">
            <w:pPr>
              <w:jc w:val="center"/>
            </w:pPr>
            <w:r w:rsidRPr="00C824D5">
              <w:t>95</w:t>
            </w:r>
          </w:p>
        </w:tc>
        <w:tc>
          <w:tcPr>
            <w:tcW w:w="614" w:type="pct"/>
          </w:tcPr>
          <w:p w:rsidR="009B074C" w:rsidRPr="00C824D5" w:rsidRDefault="009B78BA" w:rsidP="009B074C">
            <w:pPr>
              <w:jc w:val="center"/>
            </w:pPr>
            <w:r w:rsidRPr="00C824D5">
              <w:t>1091,9</w:t>
            </w:r>
          </w:p>
        </w:tc>
      </w:tr>
      <w:tr w:rsidR="009B074C" w:rsidRPr="00C824D5" w:rsidTr="0098486A">
        <w:tc>
          <w:tcPr>
            <w:tcW w:w="1292" w:type="pct"/>
          </w:tcPr>
          <w:p w:rsidR="009B074C" w:rsidRPr="00C824D5" w:rsidRDefault="009B074C" w:rsidP="009B074C">
            <w:r w:rsidRPr="00C824D5">
              <w:t xml:space="preserve">Соматическая </w:t>
            </w:r>
          </w:p>
        </w:tc>
        <w:tc>
          <w:tcPr>
            <w:tcW w:w="577" w:type="pct"/>
          </w:tcPr>
          <w:p w:rsidR="009B074C" w:rsidRPr="00C824D5" w:rsidRDefault="009B074C" w:rsidP="009B074C">
            <w:pPr>
              <w:jc w:val="center"/>
            </w:pPr>
            <w:r w:rsidRPr="00C824D5">
              <w:t>194</w:t>
            </w:r>
          </w:p>
        </w:tc>
        <w:tc>
          <w:tcPr>
            <w:tcW w:w="660" w:type="pct"/>
          </w:tcPr>
          <w:p w:rsidR="009B074C" w:rsidRPr="00C824D5" w:rsidRDefault="009B074C" w:rsidP="009B074C">
            <w:pPr>
              <w:jc w:val="center"/>
            </w:pPr>
            <w:r w:rsidRPr="00C824D5">
              <w:t>2366</w:t>
            </w:r>
          </w:p>
        </w:tc>
        <w:tc>
          <w:tcPr>
            <w:tcW w:w="619" w:type="pct"/>
          </w:tcPr>
          <w:p w:rsidR="009B074C" w:rsidRPr="00C824D5" w:rsidRDefault="009B074C" w:rsidP="009B074C">
            <w:pPr>
              <w:jc w:val="center"/>
            </w:pPr>
            <w:r w:rsidRPr="00C824D5">
              <w:t>143</w:t>
            </w:r>
          </w:p>
        </w:tc>
        <w:tc>
          <w:tcPr>
            <w:tcW w:w="619" w:type="pct"/>
          </w:tcPr>
          <w:p w:rsidR="009B074C" w:rsidRPr="00C824D5" w:rsidRDefault="009B074C" w:rsidP="009B074C">
            <w:pPr>
              <w:jc w:val="center"/>
            </w:pPr>
            <w:r w:rsidRPr="00C824D5">
              <w:t>1588,9</w:t>
            </w:r>
          </w:p>
        </w:tc>
        <w:tc>
          <w:tcPr>
            <w:tcW w:w="619" w:type="pct"/>
          </w:tcPr>
          <w:p w:rsidR="009B074C" w:rsidRPr="00C824D5" w:rsidRDefault="009B78BA" w:rsidP="009B074C">
            <w:pPr>
              <w:jc w:val="center"/>
            </w:pPr>
            <w:r w:rsidRPr="00C824D5">
              <w:t>95</w:t>
            </w:r>
          </w:p>
        </w:tc>
        <w:tc>
          <w:tcPr>
            <w:tcW w:w="614" w:type="pct"/>
          </w:tcPr>
          <w:p w:rsidR="009B074C" w:rsidRPr="00C824D5" w:rsidRDefault="009B78BA" w:rsidP="009B074C">
            <w:pPr>
              <w:jc w:val="center"/>
            </w:pPr>
            <w:r w:rsidRPr="00C824D5">
              <w:t>1091,9</w:t>
            </w:r>
          </w:p>
        </w:tc>
      </w:tr>
      <w:tr w:rsidR="009B074C" w:rsidRPr="00C824D5" w:rsidTr="0098486A">
        <w:tc>
          <w:tcPr>
            <w:tcW w:w="1292" w:type="pct"/>
          </w:tcPr>
          <w:p w:rsidR="009B074C" w:rsidRPr="00C824D5" w:rsidRDefault="009B074C" w:rsidP="009B074C">
            <w:r w:rsidRPr="00C824D5">
              <w:t>Инфекционная</w:t>
            </w:r>
          </w:p>
        </w:tc>
        <w:tc>
          <w:tcPr>
            <w:tcW w:w="577" w:type="pct"/>
          </w:tcPr>
          <w:p w:rsidR="009B074C" w:rsidRPr="00C824D5" w:rsidRDefault="009B074C" w:rsidP="009B074C">
            <w:pPr>
              <w:jc w:val="center"/>
            </w:pPr>
            <w:r w:rsidRPr="00C824D5">
              <w:t>0</w:t>
            </w:r>
          </w:p>
        </w:tc>
        <w:tc>
          <w:tcPr>
            <w:tcW w:w="660" w:type="pct"/>
          </w:tcPr>
          <w:p w:rsidR="009B074C" w:rsidRPr="00C824D5" w:rsidRDefault="009B074C" w:rsidP="009B074C">
            <w:pPr>
              <w:jc w:val="center"/>
            </w:pPr>
            <w:r w:rsidRPr="00C824D5">
              <w:t>0</w:t>
            </w:r>
          </w:p>
        </w:tc>
        <w:tc>
          <w:tcPr>
            <w:tcW w:w="619" w:type="pct"/>
          </w:tcPr>
          <w:p w:rsidR="009B074C" w:rsidRPr="00C824D5" w:rsidRDefault="009B074C" w:rsidP="009B074C">
            <w:pPr>
              <w:jc w:val="center"/>
            </w:pPr>
            <w:r w:rsidRPr="00C824D5">
              <w:t>0</w:t>
            </w:r>
          </w:p>
        </w:tc>
        <w:tc>
          <w:tcPr>
            <w:tcW w:w="619" w:type="pct"/>
          </w:tcPr>
          <w:p w:rsidR="009B074C" w:rsidRPr="00C824D5" w:rsidRDefault="009B074C" w:rsidP="009B074C">
            <w:pPr>
              <w:jc w:val="center"/>
            </w:pPr>
            <w:r w:rsidRPr="00C824D5">
              <w:t>0</w:t>
            </w:r>
          </w:p>
        </w:tc>
        <w:tc>
          <w:tcPr>
            <w:tcW w:w="619" w:type="pct"/>
          </w:tcPr>
          <w:p w:rsidR="009B074C" w:rsidRPr="00C824D5" w:rsidRDefault="009B78BA" w:rsidP="009B074C">
            <w:pPr>
              <w:jc w:val="center"/>
            </w:pPr>
            <w:r w:rsidRPr="00C824D5">
              <w:t>0</w:t>
            </w:r>
          </w:p>
        </w:tc>
        <w:tc>
          <w:tcPr>
            <w:tcW w:w="614" w:type="pct"/>
          </w:tcPr>
          <w:p w:rsidR="009B074C" w:rsidRPr="00C824D5" w:rsidRDefault="009B78BA" w:rsidP="009B074C">
            <w:pPr>
              <w:jc w:val="center"/>
            </w:pPr>
            <w:r w:rsidRPr="00C824D5">
              <w:t>0</w:t>
            </w:r>
          </w:p>
        </w:tc>
      </w:tr>
    </w:tbl>
    <w:p w:rsidR="000A66AD" w:rsidRPr="00C824D5" w:rsidRDefault="000A66AD" w:rsidP="000A66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A66AD" w:rsidRPr="00C824D5" w:rsidRDefault="000A66AD" w:rsidP="000A66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24D5">
        <w:rPr>
          <w:sz w:val="28"/>
          <w:szCs w:val="28"/>
        </w:rPr>
        <w:t>Уровень общей заболеваемости воспитанников в 202</w:t>
      </w:r>
      <w:r w:rsidR="009B78BA" w:rsidRPr="00C824D5">
        <w:rPr>
          <w:sz w:val="28"/>
          <w:szCs w:val="28"/>
        </w:rPr>
        <w:t>2</w:t>
      </w:r>
      <w:r w:rsidRPr="00C824D5">
        <w:rPr>
          <w:sz w:val="28"/>
          <w:szCs w:val="28"/>
        </w:rPr>
        <w:t xml:space="preserve">г. </w:t>
      </w:r>
      <w:r w:rsidR="009B78BA" w:rsidRPr="00C824D5">
        <w:rPr>
          <w:sz w:val="28"/>
          <w:szCs w:val="28"/>
        </w:rPr>
        <w:t>имеет тенденцию к снижению в</w:t>
      </w:r>
      <w:r w:rsidRPr="00C824D5">
        <w:rPr>
          <w:sz w:val="28"/>
          <w:szCs w:val="28"/>
        </w:rPr>
        <w:t xml:space="preserve"> сравнении с 20</w:t>
      </w:r>
      <w:r w:rsidR="009B78BA" w:rsidRPr="00C824D5">
        <w:rPr>
          <w:sz w:val="28"/>
          <w:szCs w:val="28"/>
        </w:rPr>
        <w:t>20</w:t>
      </w:r>
      <w:r w:rsidRPr="00C824D5">
        <w:rPr>
          <w:sz w:val="28"/>
          <w:szCs w:val="28"/>
        </w:rPr>
        <w:t xml:space="preserve"> и 20</w:t>
      </w:r>
      <w:r w:rsidR="004A5F2C" w:rsidRPr="00C824D5">
        <w:rPr>
          <w:sz w:val="28"/>
          <w:szCs w:val="28"/>
        </w:rPr>
        <w:t>2</w:t>
      </w:r>
      <w:r w:rsidR="009B78BA" w:rsidRPr="00C824D5">
        <w:rPr>
          <w:sz w:val="28"/>
          <w:szCs w:val="28"/>
        </w:rPr>
        <w:t>1</w:t>
      </w:r>
      <w:r w:rsidRPr="00C824D5">
        <w:rPr>
          <w:sz w:val="28"/>
          <w:szCs w:val="28"/>
        </w:rPr>
        <w:t xml:space="preserve"> годами</w:t>
      </w:r>
      <w:r w:rsidR="009B78BA" w:rsidRPr="00C824D5">
        <w:rPr>
          <w:sz w:val="28"/>
          <w:szCs w:val="28"/>
        </w:rPr>
        <w:t>.</w:t>
      </w:r>
    </w:p>
    <w:p w:rsidR="000A66AD" w:rsidRPr="00C824D5" w:rsidRDefault="000A66AD" w:rsidP="000A66AD">
      <w:pPr>
        <w:ind w:firstLine="720"/>
        <w:jc w:val="center"/>
        <w:rPr>
          <w:b/>
          <w:sz w:val="28"/>
          <w:szCs w:val="28"/>
        </w:rPr>
      </w:pPr>
    </w:p>
    <w:p w:rsidR="00FE28F0" w:rsidRPr="00C824D5" w:rsidRDefault="00FE28F0" w:rsidP="000A66AD">
      <w:pPr>
        <w:ind w:firstLine="720"/>
        <w:jc w:val="center"/>
        <w:rPr>
          <w:b/>
          <w:sz w:val="28"/>
          <w:szCs w:val="28"/>
        </w:rPr>
      </w:pPr>
    </w:p>
    <w:p w:rsidR="00FE28F0" w:rsidRPr="00C824D5" w:rsidRDefault="00FE28F0" w:rsidP="000A66AD">
      <w:pPr>
        <w:ind w:firstLine="720"/>
        <w:jc w:val="center"/>
        <w:rPr>
          <w:b/>
          <w:sz w:val="28"/>
          <w:szCs w:val="28"/>
        </w:rPr>
      </w:pPr>
    </w:p>
    <w:p w:rsidR="009B78BA" w:rsidRPr="00C824D5" w:rsidRDefault="009B78BA" w:rsidP="000A66AD">
      <w:pPr>
        <w:ind w:firstLine="720"/>
        <w:jc w:val="center"/>
        <w:rPr>
          <w:b/>
          <w:sz w:val="28"/>
          <w:szCs w:val="28"/>
        </w:rPr>
      </w:pPr>
    </w:p>
    <w:p w:rsidR="009B78BA" w:rsidRPr="00C824D5" w:rsidRDefault="009B78BA" w:rsidP="000A66AD">
      <w:pPr>
        <w:ind w:firstLine="720"/>
        <w:jc w:val="center"/>
        <w:rPr>
          <w:b/>
          <w:sz w:val="28"/>
          <w:szCs w:val="28"/>
        </w:rPr>
      </w:pPr>
    </w:p>
    <w:p w:rsidR="009B78BA" w:rsidRPr="00C824D5" w:rsidRDefault="009B78BA" w:rsidP="000A66AD">
      <w:pPr>
        <w:ind w:firstLine="720"/>
        <w:jc w:val="center"/>
        <w:rPr>
          <w:b/>
          <w:sz w:val="28"/>
          <w:szCs w:val="28"/>
        </w:rPr>
      </w:pPr>
    </w:p>
    <w:p w:rsidR="000A66AD" w:rsidRPr="00C824D5" w:rsidRDefault="000A66AD" w:rsidP="000A66AD">
      <w:pPr>
        <w:ind w:firstLine="720"/>
        <w:jc w:val="center"/>
        <w:rPr>
          <w:b/>
          <w:sz w:val="28"/>
          <w:szCs w:val="28"/>
        </w:rPr>
      </w:pPr>
      <w:r w:rsidRPr="00C824D5">
        <w:rPr>
          <w:b/>
          <w:sz w:val="28"/>
          <w:szCs w:val="28"/>
        </w:rPr>
        <w:lastRenderedPageBreak/>
        <w:t>Направление больных в клиники федерального уровня для получения высокотехнологичных видов лечения (ВМП) и специализированной медицинской помощи</w:t>
      </w:r>
    </w:p>
    <w:p w:rsidR="00E349C2" w:rsidRPr="00C824D5" w:rsidRDefault="00E349C2" w:rsidP="000A66AD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3512"/>
        <w:gridCol w:w="2690"/>
      </w:tblGrid>
      <w:tr w:rsidR="009B074C" w:rsidRPr="00C824D5" w:rsidTr="00FE28F0">
        <w:tc>
          <w:tcPr>
            <w:tcW w:w="1951" w:type="dxa"/>
            <w:shd w:val="clear" w:color="auto" w:fill="auto"/>
          </w:tcPr>
          <w:p w:rsidR="00E349C2" w:rsidRPr="00C824D5" w:rsidRDefault="00E349C2" w:rsidP="00E349C2">
            <w:r w:rsidRPr="00C824D5">
              <w:t>Фамилия Имя Отчество ребенка</w:t>
            </w:r>
          </w:p>
        </w:tc>
        <w:tc>
          <w:tcPr>
            <w:tcW w:w="1418" w:type="dxa"/>
            <w:shd w:val="clear" w:color="auto" w:fill="auto"/>
          </w:tcPr>
          <w:p w:rsidR="00E349C2" w:rsidRPr="00C824D5" w:rsidRDefault="00E349C2" w:rsidP="00E349C2">
            <w:r w:rsidRPr="00C824D5">
              <w:t>Дата рождения</w:t>
            </w:r>
          </w:p>
        </w:tc>
        <w:tc>
          <w:tcPr>
            <w:tcW w:w="3512" w:type="dxa"/>
            <w:shd w:val="clear" w:color="auto" w:fill="auto"/>
          </w:tcPr>
          <w:p w:rsidR="00E349C2" w:rsidRPr="00C824D5" w:rsidRDefault="00E349C2" w:rsidP="00E349C2">
            <w:r w:rsidRPr="00C824D5">
              <w:t>Диагноз</w:t>
            </w:r>
          </w:p>
        </w:tc>
        <w:tc>
          <w:tcPr>
            <w:tcW w:w="2690" w:type="dxa"/>
            <w:shd w:val="clear" w:color="auto" w:fill="auto"/>
          </w:tcPr>
          <w:p w:rsidR="00E349C2" w:rsidRPr="00C824D5" w:rsidRDefault="00E349C2" w:rsidP="00E349C2">
            <w:r w:rsidRPr="00C824D5">
              <w:t>Клиника федерального уровня для получения специализированной медицинской помощи</w:t>
            </w:r>
          </w:p>
        </w:tc>
      </w:tr>
      <w:tr w:rsidR="009B074C" w:rsidRPr="00C824D5" w:rsidTr="00FE28F0">
        <w:tc>
          <w:tcPr>
            <w:tcW w:w="1951" w:type="dxa"/>
            <w:shd w:val="clear" w:color="auto" w:fill="auto"/>
          </w:tcPr>
          <w:p w:rsidR="00E349C2" w:rsidRPr="00C824D5" w:rsidRDefault="00E349C2" w:rsidP="00E349C2">
            <w:r w:rsidRPr="00C824D5">
              <w:t xml:space="preserve">1. </w:t>
            </w:r>
            <w:r w:rsidR="009B78BA" w:rsidRPr="00C824D5">
              <w:t>Марк С</w:t>
            </w:r>
            <w:r w:rsidRPr="00C824D5">
              <w:t>.</w:t>
            </w:r>
          </w:p>
        </w:tc>
        <w:tc>
          <w:tcPr>
            <w:tcW w:w="1418" w:type="dxa"/>
            <w:shd w:val="clear" w:color="auto" w:fill="auto"/>
          </w:tcPr>
          <w:p w:rsidR="00E349C2" w:rsidRPr="00C824D5" w:rsidRDefault="00E349C2" w:rsidP="00E349C2">
            <w:r w:rsidRPr="00C824D5">
              <w:t>2</w:t>
            </w:r>
            <w:r w:rsidR="009B78BA" w:rsidRPr="00C824D5">
              <w:t>5</w:t>
            </w:r>
            <w:r w:rsidRPr="00C824D5">
              <w:t>.0</w:t>
            </w:r>
            <w:r w:rsidR="009B78BA" w:rsidRPr="00C824D5">
              <w:t>5</w:t>
            </w:r>
            <w:r w:rsidRPr="00C824D5">
              <w:t>.20</w:t>
            </w:r>
            <w:r w:rsidR="009B78BA" w:rsidRPr="00C824D5">
              <w:t xml:space="preserve"> </w:t>
            </w:r>
            <w:r w:rsidRPr="00C824D5">
              <w:t>г.</w:t>
            </w:r>
          </w:p>
        </w:tc>
        <w:tc>
          <w:tcPr>
            <w:tcW w:w="3512" w:type="dxa"/>
            <w:shd w:val="clear" w:color="auto" w:fill="auto"/>
          </w:tcPr>
          <w:p w:rsidR="00E349C2" w:rsidRPr="00C824D5" w:rsidRDefault="009B78BA" w:rsidP="00E349C2">
            <w:r w:rsidRPr="00C824D5">
              <w:t>Врождённые пороки развития головного мозга</w:t>
            </w:r>
          </w:p>
        </w:tc>
        <w:tc>
          <w:tcPr>
            <w:tcW w:w="2690" w:type="dxa"/>
            <w:shd w:val="clear" w:color="auto" w:fill="auto"/>
          </w:tcPr>
          <w:p w:rsidR="00E349C2" w:rsidRPr="00C824D5" w:rsidRDefault="009B78BA" w:rsidP="00E349C2">
            <w:r w:rsidRPr="00C824D5">
              <w:t>Научно-практический центр специализированной медицинской помощи детям им. В.Ф. Войно-Ясенецкого</w:t>
            </w:r>
          </w:p>
        </w:tc>
      </w:tr>
      <w:tr w:rsidR="00C824D5" w:rsidRPr="00C824D5" w:rsidTr="00FE28F0">
        <w:tc>
          <w:tcPr>
            <w:tcW w:w="1951" w:type="dxa"/>
            <w:shd w:val="clear" w:color="auto" w:fill="auto"/>
          </w:tcPr>
          <w:p w:rsidR="009B78BA" w:rsidRPr="00C824D5" w:rsidRDefault="009B78BA" w:rsidP="009B78BA">
            <w:r w:rsidRPr="00C824D5">
              <w:t>2. Михаил С.</w:t>
            </w:r>
          </w:p>
        </w:tc>
        <w:tc>
          <w:tcPr>
            <w:tcW w:w="1418" w:type="dxa"/>
            <w:shd w:val="clear" w:color="auto" w:fill="auto"/>
          </w:tcPr>
          <w:p w:rsidR="009B78BA" w:rsidRPr="00C824D5" w:rsidRDefault="009B78BA" w:rsidP="009B78BA">
            <w:r w:rsidRPr="00C824D5">
              <w:t>12.02.17г.</w:t>
            </w:r>
          </w:p>
        </w:tc>
        <w:tc>
          <w:tcPr>
            <w:tcW w:w="3512" w:type="dxa"/>
            <w:shd w:val="clear" w:color="auto" w:fill="auto"/>
          </w:tcPr>
          <w:p w:rsidR="009B78BA" w:rsidRPr="00C824D5" w:rsidRDefault="009B78BA" w:rsidP="009B78BA">
            <w:r w:rsidRPr="00C824D5">
              <w:t>ДЦП. Псевдобульбарный синдром. ЗПМР. Бронхо-лёгочная дисплазия</w:t>
            </w:r>
          </w:p>
        </w:tc>
        <w:tc>
          <w:tcPr>
            <w:tcW w:w="2690" w:type="dxa"/>
            <w:shd w:val="clear" w:color="auto" w:fill="auto"/>
          </w:tcPr>
          <w:p w:rsidR="009B78BA" w:rsidRPr="00C824D5" w:rsidRDefault="009B78BA" w:rsidP="009B78BA">
            <w:r w:rsidRPr="00C824D5">
              <w:t>Научно-практический центр специализированной медицинской помощи детям им. В.Ф. Войно-Ясенецкого</w:t>
            </w:r>
          </w:p>
        </w:tc>
      </w:tr>
    </w:tbl>
    <w:p w:rsidR="00E349C2" w:rsidRPr="00C824D5" w:rsidRDefault="00E349C2" w:rsidP="00E349C2">
      <w:pPr>
        <w:rPr>
          <w:bCs/>
        </w:rPr>
      </w:pPr>
    </w:p>
    <w:p w:rsidR="00223E94" w:rsidRPr="00C824D5" w:rsidRDefault="00223E94">
      <w:pPr>
        <w:spacing w:after="200" w:line="276" w:lineRule="auto"/>
        <w:rPr>
          <w:b/>
          <w:sz w:val="28"/>
          <w:szCs w:val="28"/>
        </w:rPr>
        <w:sectPr w:rsidR="00223E94" w:rsidRPr="00C824D5" w:rsidSect="009559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24D5">
        <w:rPr>
          <w:b/>
          <w:sz w:val="28"/>
          <w:szCs w:val="28"/>
        </w:rPr>
        <w:br w:type="page"/>
      </w:r>
    </w:p>
    <w:p w:rsidR="00BB0D62" w:rsidRPr="009B074C" w:rsidRDefault="00BB0D62" w:rsidP="00BB176E">
      <w:pPr>
        <w:rPr>
          <w:color w:val="00B050"/>
          <w:sz w:val="28"/>
          <w:szCs w:val="28"/>
        </w:rPr>
      </w:pPr>
      <w:bookmarkStart w:id="6" w:name="_GoBack"/>
      <w:bookmarkEnd w:id="6"/>
    </w:p>
    <w:p w:rsidR="00530321" w:rsidRDefault="00D60961" w:rsidP="00530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530321" w:rsidRPr="00530321">
        <w:rPr>
          <w:b/>
          <w:sz w:val="28"/>
          <w:szCs w:val="28"/>
          <w:lang w:val="en-US"/>
        </w:rPr>
        <w:t>V</w:t>
      </w:r>
      <w:r w:rsidR="00530321" w:rsidRPr="00530321">
        <w:rPr>
          <w:b/>
          <w:sz w:val="28"/>
          <w:szCs w:val="28"/>
        </w:rPr>
        <w:t xml:space="preserve">. </w:t>
      </w:r>
      <w:r w:rsidR="00C95BBE">
        <w:rPr>
          <w:b/>
          <w:sz w:val="28"/>
          <w:szCs w:val="28"/>
        </w:rPr>
        <w:t>Движение детей</w:t>
      </w:r>
    </w:p>
    <w:p w:rsidR="0080535F" w:rsidRDefault="0080535F" w:rsidP="0080535F">
      <w:pPr>
        <w:spacing w:line="276" w:lineRule="auto"/>
        <w:jc w:val="right"/>
        <w:rPr>
          <w:bCs/>
          <w:sz w:val="28"/>
          <w:szCs w:val="28"/>
        </w:rPr>
      </w:pPr>
      <w:r w:rsidRPr="0080535F">
        <w:rPr>
          <w:bCs/>
          <w:sz w:val="28"/>
          <w:szCs w:val="28"/>
        </w:rPr>
        <w:t xml:space="preserve">Таблица </w:t>
      </w:r>
      <w:r w:rsidR="00C95BBE">
        <w:rPr>
          <w:bCs/>
          <w:sz w:val="28"/>
          <w:szCs w:val="28"/>
        </w:rPr>
        <w:t>4</w:t>
      </w:r>
      <w:r w:rsidRPr="0080535F">
        <w:rPr>
          <w:bCs/>
          <w:sz w:val="28"/>
          <w:szCs w:val="28"/>
        </w:rPr>
        <w:t>.1.</w:t>
      </w:r>
    </w:p>
    <w:p w:rsidR="0080535F" w:rsidRPr="0080535F" w:rsidRDefault="0080535F" w:rsidP="0080535F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Движение детей в 202-2022 </w:t>
      </w:r>
      <w:proofErr w:type="spellStart"/>
      <w:r>
        <w:rPr>
          <w:bCs/>
          <w:sz w:val="28"/>
          <w:szCs w:val="28"/>
        </w:rPr>
        <w:t>гг</w:t>
      </w:r>
      <w:proofErr w:type="spellEnd"/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39"/>
        <w:gridCol w:w="1644"/>
        <w:gridCol w:w="1644"/>
        <w:gridCol w:w="1644"/>
      </w:tblGrid>
      <w:tr w:rsidR="0080535F" w:rsidRPr="0080535F" w:rsidTr="00830899">
        <w:tc>
          <w:tcPr>
            <w:tcW w:w="2423" w:type="pct"/>
          </w:tcPr>
          <w:p w:rsidR="0080535F" w:rsidRPr="0080535F" w:rsidRDefault="0080535F" w:rsidP="008053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2020 г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2021 г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2022</w:t>
            </w:r>
            <w:r>
              <w:rPr>
                <w:bCs/>
                <w:sz w:val="28"/>
                <w:szCs w:val="28"/>
              </w:rPr>
              <w:t xml:space="preserve"> г</w:t>
            </w:r>
          </w:p>
        </w:tc>
      </w:tr>
      <w:tr w:rsidR="0080535F" w:rsidRPr="0080535F" w:rsidTr="00830899">
        <w:tc>
          <w:tcPr>
            <w:tcW w:w="2423" w:type="pct"/>
          </w:tcPr>
          <w:p w:rsidR="0080535F" w:rsidRPr="0080535F" w:rsidRDefault="0080535F" w:rsidP="0080535F">
            <w:pPr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Всего прошло по учреждению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87</w:t>
            </w:r>
          </w:p>
        </w:tc>
      </w:tr>
      <w:tr w:rsidR="0080535F" w:rsidRPr="0080535F" w:rsidTr="00830899">
        <w:tc>
          <w:tcPr>
            <w:tcW w:w="2423" w:type="pct"/>
          </w:tcPr>
          <w:p w:rsidR="0080535F" w:rsidRPr="0080535F" w:rsidRDefault="0080535F" w:rsidP="0080535F">
            <w:pPr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Из них оставшиеся без</w:t>
            </w:r>
          </w:p>
          <w:p w:rsidR="0080535F" w:rsidRPr="0080535F" w:rsidRDefault="0080535F" w:rsidP="0080535F">
            <w:pPr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попечения родителей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60</w:t>
            </w:r>
          </w:p>
        </w:tc>
      </w:tr>
      <w:tr w:rsidR="0080535F" w:rsidRPr="0080535F" w:rsidTr="00830899">
        <w:tc>
          <w:tcPr>
            <w:tcW w:w="2423" w:type="pct"/>
          </w:tcPr>
          <w:p w:rsidR="0080535F" w:rsidRPr="0080535F" w:rsidRDefault="0080535F" w:rsidP="0080535F">
            <w:pPr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Из них до 1 года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22</w:t>
            </w:r>
          </w:p>
        </w:tc>
      </w:tr>
      <w:tr w:rsidR="0080535F" w:rsidRPr="0080535F" w:rsidTr="00830899">
        <w:tc>
          <w:tcPr>
            <w:tcW w:w="2423" w:type="pct"/>
          </w:tcPr>
          <w:p w:rsidR="0080535F" w:rsidRPr="0080535F" w:rsidRDefault="0080535F" w:rsidP="0080535F">
            <w:pPr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От 1 до 3-х лет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26</w:t>
            </w:r>
          </w:p>
        </w:tc>
      </w:tr>
      <w:tr w:rsidR="0080535F" w:rsidRPr="0080535F" w:rsidTr="00830899">
        <w:tc>
          <w:tcPr>
            <w:tcW w:w="2423" w:type="pct"/>
          </w:tcPr>
          <w:p w:rsidR="0080535F" w:rsidRPr="0080535F" w:rsidRDefault="0080535F" w:rsidP="0080535F">
            <w:pPr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Старше 3 лет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12</w:t>
            </w:r>
          </w:p>
        </w:tc>
      </w:tr>
      <w:tr w:rsidR="0080535F" w:rsidRPr="0080535F" w:rsidTr="00830899">
        <w:tc>
          <w:tcPr>
            <w:tcW w:w="2423" w:type="pct"/>
          </w:tcPr>
          <w:p w:rsidR="0080535F" w:rsidRPr="0080535F" w:rsidRDefault="0080535F" w:rsidP="0080535F">
            <w:pPr>
              <w:rPr>
                <w:bCs/>
                <w:i/>
                <w:sz w:val="28"/>
                <w:szCs w:val="28"/>
              </w:rPr>
            </w:pPr>
            <w:r w:rsidRPr="0080535F">
              <w:rPr>
                <w:bCs/>
                <w:i/>
                <w:sz w:val="28"/>
                <w:szCs w:val="28"/>
              </w:rPr>
              <w:t>Всего поступило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46</w:t>
            </w:r>
          </w:p>
        </w:tc>
      </w:tr>
      <w:tr w:rsidR="0080535F" w:rsidRPr="0080535F" w:rsidTr="00830899">
        <w:tc>
          <w:tcPr>
            <w:tcW w:w="2423" w:type="pct"/>
          </w:tcPr>
          <w:p w:rsidR="0080535F" w:rsidRPr="0080535F" w:rsidRDefault="0080535F" w:rsidP="0080535F">
            <w:pPr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Из них до 1 года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16</w:t>
            </w:r>
          </w:p>
        </w:tc>
      </w:tr>
      <w:tr w:rsidR="0080535F" w:rsidRPr="0080535F" w:rsidTr="00830899">
        <w:tc>
          <w:tcPr>
            <w:tcW w:w="2423" w:type="pct"/>
          </w:tcPr>
          <w:p w:rsidR="0080535F" w:rsidRPr="0080535F" w:rsidRDefault="0080535F" w:rsidP="0080535F">
            <w:pPr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От 1 до 3-х лет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20</w:t>
            </w:r>
          </w:p>
        </w:tc>
      </w:tr>
      <w:tr w:rsidR="0080535F" w:rsidRPr="0080535F" w:rsidTr="00830899">
        <w:tc>
          <w:tcPr>
            <w:tcW w:w="2423" w:type="pct"/>
          </w:tcPr>
          <w:p w:rsidR="0080535F" w:rsidRPr="0080535F" w:rsidRDefault="0080535F" w:rsidP="0080535F">
            <w:pPr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Старше 3 лет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10</w:t>
            </w:r>
          </w:p>
        </w:tc>
      </w:tr>
      <w:tr w:rsidR="0080535F" w:rsidRPr="0080535F" w:rsidTr="00830899">
        <w:tc>
          <w:tcPr>
            <w:tcW w:w="2423" w:type="pct"/>
          </w:tcPr>
          <w:p w:rsidR="0080535F" w:rsidRPr="0080535F" w:rsidRDefault="0080535F" w:rsidP="0080535F">
            <w:pPr>
              <w:rPr>
                <w:bCs/>
                <w:i/>
                <w:sz w:val="28"/>
                <w:szCs w:val="28"/>
              </w:rPr>
            </w:pPr>
            <w:r w:rsidRPr="0080535F">
              <w:rPr>
                <w:bCs/>
                <w:i/>
                <w:sz w:val="28"/>
                <w:szCs w:val="28"/>
              </w:rPr>
              <w:t>Из них оставшихся без попечения родителей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34</w:t>
            </w:r>
          </w:p>
        </w:tc>
      </w:tr>
      <w:tr w:rsidR="0080535F" w:rsidRPr="0080535F" w:rsidTr="00830899">
        <w:tc>
          <w:tcPr>
            <w:tcW w:w="2423" w:type="pct"/>
          </w:tcPr>
          <w:p w:rsidR="0080535F" w:rsidRPr="0080535F" w:rsidRDefault="0080535F" w:rsidP="0080535F">
            <w:pPr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Из них до 1 года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13</w:t>
            </w:r>
          </w:p>
        </w:tc>
      </w:tr>
      <w:tr w:rsidR="0080535F" w:rsidRPr="0080535F" w:rsidTr="00830899">
        <w:tc>
          <w:tcPr>
            <w:tcW w:w="2423" w:type="pct"/>
          </w:tcPr>
          <w:p w:rsidR="0080535F" w:rsidRPr="0080535F" w:rsidRDefault="0080535F" w:rsidP="0080535F">
            <w:pPr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От 1 до 3-х лет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16</w:t>
            </w:r>
          </w:p>
        </w:tc>
      </w:tr>
      <w:tr w:rsidR="0080535F" w:rsidRPr="0080535F" w:rsidTr="00830899">
        <w:tc>
          <w:tcPr>
            <w:tcW w:w="2423" w:type="pct"/>
          </w:tcPr>
          <w:p w:rsidR="0080535F" w:rsidRPr="0080535F" w:rsidRDefault="0080535F" w:rsidP="0080535F">
            <w:pPr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Старше 3 лет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5</w:t>
            </w:r>
          </w:p>
        </w:tc>
      </w:tr>
      <w:tr w:rsidR="0080535F" w:rsidRPr="0080535F" w:rsidTr="00830899">
        <w:tc>
          <w:tcPr>
            <w:tcW w:w="2423" w:type="pct"/>
          </w:tcPr>
          <w:p w:rsidR="0080535F" w:rsidRPr="0080535F" w:rsidRDefault="0080535F" w:rsidP="0080535F">
            <w:pPr>
              <w:rPr>
                <w:bCs/>
                <w:i/>
                <w:sz w:val="28"/>
                <w:szCs w:val="28"/>
              </w:rPr>
            </w:pPr>
            <w:r w:rsidRPr="0080535F">
              <w:rPr>
                <w:bCs/>
                <w:i/>
                <w:sz w:val="28"/>
                <w:szCs w:val="28"/>
              </w:rPr>
              <w:t>Из них от родителей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12</w:t>
            </w:r>
          </w:p>
        </w:tc>
      </w:tr>
      <w:tr w:rsidR="0080535F" w:rsidRPr="0080535F" w:rsidTr="00830899">
        <w:tc>
          <w:tcPr>
            <w:tcW w:w="2423" w:type="pct"/>
          </w:tcPr>
          <w:p w:rsidR="0080535F" w:rsidRPr="0080535F" w:rsidRDefault="0080535F" w:rsidP="0080535F">
            <w:pPr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из них в возрасте до 1 года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3</w:t>
            </w:r>
          </w:p>
        </w:tc>
      </w:tr>
      <w:tr w:rsidR="0080535F" w:rsidRPr="0080535F" w:rsidTr="00830899">
        <w:tc>
          <w:tcPr>
            <w:tcW w:w="2423" w:type="pct"/>
          </w:tcPr>
          <w:p w:rsidR="0080535F" w:rsidRPr="0080535F" w:rsidRDefault="0080535F" w:rsidP="0080535F">
            <w:pPr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От 1 до 3- лет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7</w:t>
            </w:r>
          </w:p>
        </w:tc>
      </w:tr>
      <w:tr w:rsidR="0080535F" w:rsidRPr="0080535F" w:rsidTr="00830899">
        <w:tc>
          <w:tcPr>
            <w:tcW w:w="2423" w:type="pct"/>
          </w:tcPr>
          <w:p w:rsidR="0080535F" w:rsidRPr="0080535F" w:rsidRDefault="0080535F" w:rsidP="0080535F">
            <w:pPr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Старше 3-х лет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9" w:type="pct"/>
          </w:tcPr>
          <w:p w:rsidR="0080535F" w:rsidRPr="0080535F" w:rsidRDefault="0080535F" w:rsidP="0080535F">
            <w:pPr>
              <w:jc w:val="center"/>
              <w:rPr>
                <w:bCs/>
                <w:sz w:val="28"/>
                <w:szCs w:val="28"/>
              </w:rPr>
            </w:pPr>
            <w:r w:rsidRPr="0080535F">
              <w:rPr>
                <w:bCs/>
                <w:sz w:val="28"/>
                <w:szCs w:val="28"/>
              </w:rPr>
              <w:t>2</w:t>
            </w:r>
          </w:p>
        </w:tc>
      </w:tr>
    </w:tbl>
    <w:p w:rsidR="0080535F" w:rsidRPr="00530321" w:rsidRDefault="0080535F" w:rsidP="00530321">
      <w:pPr>
        <w:jc w:val="center"/>
        <w:rPr>
          <w:b/>
          <w:sz w:val="28"/>
          <w:szCs w:val="28"/>
        </w:rPr>
      </w:pPr>
    </w:p>
    <w:p w:rsidR="00F76531" w:rsidRPr="00F76531" w:rsidRDefault="00F76531" w:rsidP="0080535F">
      <w:pPr>
        <w:spacing w:line="276" w:lineRule="auto"/>
        <w:ind w:firstLine="709"/>
        <w:jc w:val="both"/>
        <w:rPr>
          <w:sz w:val="28"/>
          <w:szCs w:val="28"/>
        </w:rPr>
      </w:pPr>
      <w:r w:rsidRPr="00F76531">
        <w:rPr>
          <w:sz w:val="28"/>
          <w:szCs w:val="28"/>
        </w:rPr>
        <w:t>За 2022 год по дому ребенка прошло 87 детей (2020 г. -82, 2021 г.- 90), в том числе сироты, оставшиеся без попечения родителей 60 (в 2020г. - 63, в 2021г. -59).  Из них биологические сироты - 2.</w:t>
      </w:r>
    </w:p>
    <w:p w:rsidR="00F76531" w:rsidRPr="00F76531" w:rsidRDefault="00F76531" w:rsidP="0080535F">
      <w:pPr>
        <w:spacing w:line="276" w:lineRule="auto"/>
        <w:ind w:firstLine="709"/>
        <w:jc w:val="both"/>
        <w:rPr>
          <w:sz w:val="28"/>
          <w:szCs w:val="28"/>
        </w:rPr>
      </w:pPr>
      <w:r w:rsidRPr="00F76531">
        <w:rPr>
          <w:sz w:val="28"/>
          <w:szCs w:val="28"/>
        </w:rPr>
        <w:t>Из числа детей</w:t>
      </w:r>
      <w:r w:rsidR="0080535F">
        <w:rPr>
          <w:sz w:val="28"/>
          <w:szCs w:val="28"/>
        </w:rPr>
        <w:t>,</w:t>
      </w:r>
      <w:r w:rsidRPr="00F76531">
        <w:rPr>
          <w:sz w:val="28"/>
          <w:szCs w:val="28"/>
        </w:rPr>
        <w:t xml:space="preserve"> прошедших по учреждению: </w:t>
      </w:r>
    </w:p>
    <w:p w:rsidR="00F76531" w:rsidRPr="00F76531" w:rsidRDefault="00F76531" w:rsidP="0080535F">
      <w:pPr>
        <w:spacing w:line="276" w:lineRule="auto"/>
        <w:ind w:firstLine="709"/>
        <w:jc w:val="both"/>
        <w:rPr>
          <w:sz w:val="28"/>
          <w:szCs w:val="28"/>
        </w:rPr>
      </w:pPr>
      <w:r w:rsidRPr="00F76531">
        <w:rPr>
          <w:sz w:val="28"/>
          <w:szCs w:val="28"/>
        </w:rPr>
        <w:t>в возрасте до 1 года - 31 (в 2020 г. - 44, в 2021 г. - 40);</w:t>
      </w:r>
    </w:p>
    <w:p w:rsidR="00F76531" w:rsidRPr="00F76531" w:rsidRDefault="00F76531" w:rsidP="0080535F">
      <w:pPr>
        <w:spacing w:line="276" w:lineRule="auto"/>
        <w:ind w:firstLine="709"/>
        <w:jc w:val="both"/>
        <w:rPr>
          <w:sz w:val="28"/>
          <w:szCs w:val="28"/>
        </w:rPr>
      </w:pPr>
      <w:r w:rsidRPr="00F76531">
        <w:rPr>
          <w:sz w:val="28"/>
          <w:szCs w:val="28"/>
        </w:rPr>
        <w:t>в возрасте от 1 до 3-х лет - 38 (в 2020 г. - 25, в 2021 г.- 31);</w:t>
      </w:r>
    </w:p>
    <w:p w:rsidR="00F76531" w:rsidRPr="00F76531" w:rsidRDefault="00F76531" w:rsidP="0080535F">
      <w:pPr>
        <w:spacing w:line="276" w:lineRule="auto"/>
        <w:ind w:firstLine="709"/>
        <w:jc w:val="both"/>
        <w:rPr>
          <w:sz w:val="28"/>
          <w:szCs w:val="28"/>
        </w:rPr>
      </w:pPr>
      <w:r w:rsidRPr="00F76531">
        <w:rPr>
          <w:sz w:val="28"/>
          <w:szCs w:val="28"/>
        </w:rPr>
        <w:t>старше 3-х лет –18 (в 2020 г. - 13, в 2021 г. - 19).</w:t>
      </w:r>
    </w:p>
    <w:p w:rsidR="00F76531" w:rsidRPr="00F76531" w:rsidRDefault="00F76531" w:rsidP="0080535F">
      <w:pPr>
        <w:spacing w:line="276" w:lineRule="auto"/>
        <w:ind w:firstLine="709"/>
        <w:jc w:val="both"/>
        <w:rPr>
          <w:sz w:val="28"/>
          <w:szCs w:val="28"/>
        </w:rPr>
      </w:pPr>
      <w:r w:rsidRPr="00F76531">
        <w:rPr>
          <w:sz w:val="28"/>
          <w:szCs w:val="28"/>
        </w:rPr>
        <w:t>Поступило 46 ребенка (в 2020 г. - 43, в 2021 г. - 52), из них детей, оставшихся без попечения родителей  - 34 (в 2020 г.- 35,  в 2021 г. - 28), от родителей поступило - 12 (в 2020 г. - 8, в 2021 г. - 24).</w:t>
      </w:r>
    </w:p>
    <w:p w:rsidR="00F76531" w:rsidRPr="00F76531" w:rsidRDefault="00F76531" w:rsidP="0080535F">
      <w:pPr>
        <w:spacing w:line="276" w:lineRule="auto"/>
        <w:ind w:firstLine="709"/>
        <w:jc w:val="both"/>
        <w:rPr>
          <w:sz w:val="28"/>
          <w:szCs w:val="28"/>
        </w:rPr>
      </w:pPr>
      <w:r w:rsidRPr="00F76531">
        <w:rPr>
          <w:sz w:val="28"/>
          <w:szCs w:val="28"/>
        </w:rPr>
        <w:t>Среди поступивших как оставшиеся без попечения родителей:</w:t>
      </w:r>
    </w:p>
    <w:p w:rsidR="00F76531" w:rsidRPr="00F76531" w:rsidRDefault="00F76531" w:rsidP="0080535F">
      <w:pPr>
        <w:spacing w:line="276" w:lineRule="auto"/>
        <w:ind w:firstLine="709"/>
        <w:jc w:val="both"/>
        <w:rPr>
          <w:sz w:val="28"/>
          <w:szCs w:val="28"/>
        </w:rPr>
      </w:pPr>
      <w:r w:rsidRPr="00F76531">
        <w:rPr>
          <w:sz w:val="28"/>
          <w:szCs w:val="28"/>
        </w:rPr>
        <w:t xml:space="preserve">в 2022 г. в возрасте до 1 года – 13, от 1 до 3-х лет – 16, старше 3-х - 5; </w:t>
      </w:r>
    </w:p>
    <w:p w:rsidR="00F76531" w:rsidRPr="00F76531" w:rsidRDefault="00F76531" w:rsidP="0080535F">
      <w:pPr>
        <w:spacing w:line="276" w:lineRule="auto"/>
        <w:ind w:firstLine="709"/>
        <w:jc w:val="both"/>
        <w:rPr>
          <w:sz w:val="28"/>
          <w:szCs w:val="28"/>
        </w:rPr>
      </w:pPr>
      <w:r w:rsidRPr="00F76531">
        <w:rPr>
          <w:sz w:val="28"/>
          <w:szCs w:val="28"/>
        </w:rPr>
        <w:t xml:space="preserve">в 2021 г. в возрасте до 1 года – 8, от 1 до 3-х лет – 6, старше 3-х - 4; </w:t>
      </w:r>
    </w:p>
    <w:p w:rsidR="00F76531" w:rsidRPr="00F76531" w:rsidRDefault="00F76531" w:rsidP="0080535F">
      <w:pPr>
        <w:spacing w:line="276" w:lineRule="auto"/>
        <w:ind w:firstLine="709"/>
        <w:jc w:val="both"/>
        <w:rPr>
          <w:sz w:val="28"/>
          <w:szCs w:val="28"/>
        </w:rPr>
      </w:pPr>
      <w:r w:rsidRPr="00F76531">
        <w:rPr>
          <w:sz w:val="28"/>
          <w:szCs w:val="28"/>
        </w:rPr>
        <w:t>в 2020 г. в возрасте до 1 года 21, от 1 до 3-х лет -7, старше 3-х лет - 7.</w:t>
      </w:r>
    </w:p>
    <w:p w:rsidR="00F76531" w:rsidRPr="00F76531" w:rsidRDefault="00F76531" w:rsidP="0080535F">
      <w:pPr>
        <w:spacing w:line="276" w:lineRule="auto"/>
        <w:ind w:firstLine="709"/>
        <w:jc w:val="both"/>
        <w:rPr>
          <w:sz w:val="28"/>
          <w:szCs w:val="28"/>
        </w:rPr>
      </w:pPr>
      <w:r w:rsidRPr="00F76531">
        <w:rPr>
          <w:sz w:val="28"/>
          <w:szCs w:val="28"/>
        </w:rPr>
        <w:t xml:space="preserve">Среди поступивших от родителей: </w:t>
      </w:r>
    </w:p>
    <w:p w:rsidR="00F76531" w:rsidRPr="00F76531" w:rsidRDefault="00F76531" w:rsidP="0080535F">
      <w:pPr>
        <w:spacing w:line="276" w:lineRule="auto"/>
        <w:ind w:firstLine="709"/>
        <w:jc w:val="both"/>
        <w:rPr>
          <w:sz w:val="28"/>
          <w:szCs w:val="28"/>
        </w:rPr>
      </w:pPr>
      <w:r w:rsidRPr="00F76531">
        <w:rPr>
          <w:sz w:val="28"/>
          <w:szCs w:val="28"/>
        </w:rPr>
        <w:t xml:space="preserve">в 2022 г.  в возрасте до 1 года - 3, от 1 до 3-х лет - 7, старше 3-х лет – 2; </w:t>
      </w:r>
    </w:p>
    <w:p w:rsidR="00F76531" w:rsidRPr="00F76531" w:rsidRDefault="00F76531" w:rsidP="0080535F">
      <w:pPr>
        <w:spacing w:line="276" w:lineRule="auto"/>
        <w:ind w:firstLine="709"/>
        <w:jc w:val="both"/>
        <w:rPr>
          <w:sz w:val="28"/>
          <w:szCs w:val="28"/>
        </w:rPr>
      </w:pPr>
      <w:r w:rsidRPr="00F76531">
        <w:rPr>
          <w:sz w:val="28"/>
          <w:szCs w:val="28"/>
        </w:rPr>
        <w:lastRenderedPageBreak/>
        <w:t>в 2021 г. до 1 года - 10, от 1 до 3-х лет - 10, старше 3-х лет – 4;</w:t>
      </w:r>
    </w:p>
    <w:p w:rsidR="00F76531" w:rsidRDefault="00F76531" w:rsidP="0080535F">
      <w:pPr>
        <w:spacing w:line="276" w:lineRule="auto"/>
        <w:ind w:firstLine="709"/>
        <w:jc w:val="both"/>
        <w:rPr>
          <w:sz w:val="28"/>
          <w:szCs w:val="28"/>
        </w:rPr>
      </w:pPr>
      <w:r w:rsidRPr="00F76531">
        <w:rPr>
          <w:sz w:val="28"/>
          <w:szCs w:val="28"/>
        </w:rPr>
        <w:t>в 2020 г. до 1 года - 6, от 1 до 3-х лет - 2, старше 3-х лет - 0.</w:t>
      </w:r>
    </w:p>
    <w:p w:rsidR="00F76531" w:rsidRPr="00F76531" w:rsidRDefault="00F76531" w:rsidP="0080535F">
      <w:pPr>
        <w:spacing w:line="276" w:lineRule="auto"/>
        <w:ind w:firstLine="709"/>
        <w:jc w:val="both"/>
        <w:rPr>
          <w:sz w:val="28"/>
          <w:szCs w:val="28"/>
        </w:rPr>
      </w:pPr>
      <w:r w:rsidRPr="00F76531">
        <w:rPr>
          <w:sz w:val="28"/>
          <w:szCs w:val="28"/>
        </w:rPr>
        <w:t>Из учреждения в 2022 году выбыло 59 детей (в 2020 г.- 44, в 2021 г.-49):</w:t>
      </w:r>
    </w:p>
    <w:p w:rsidR="00F76531" w:rsidRPr="00F76531" w:rsidRDefault="00F76531" w:rsidP="0080535F">
      <w:pPr>
        <w:spacing w:line="276" w:lineRule="auto"/>
        <w:ind w:firstLine="709"/>
        <w:jc w:val="both"/>
        <w:rPr>
          <w:sz w:val="28"/>
          <w:szCs w:val="28"/>
        </w:rPr>
      </w:pPr>
      <w:r w:rsidRPr="00F76531">
        <w:rPr>
          <w:sz w:val="28"/>
          <w:szCs w:val="28"/>
        </w:rPr>
        <w:t>- переданы биологическим родителям 17 детей (в 2020 г.- 9, в 2021 г.-12);</w:t>
      </w:r>
    </w:p>
    <w:p w:rsidR="00F76531" w:rsidRPr="00F76531" w:rsidRDefault="00F76531" w:rsidP="0080535F">
      <w:pPr>
        <w:spacing w:line="276" w:lineRule="auto"/>
        <w:ind w:firstLine="709"/>
        <w:jc w:val="both"/>
        <w:rPr>
          <w:sz w:val="28"/>
          <w:szCs w:val="28"/>
        </w:rPr>
      </w:pPr>
      <w:r w:rsidRPr="00F76531">
        <w:rPr>
          <w:sz w:val="28"/>
          <w:szCs w:val="28"/>
        </w:rPr>
        <w:t>- усыновлено - 7 детей (в 2020 г. - 12, 2021 г.-7);</w:t>
      </w:r>
    </w:p>
    <w:p w:rsidR="00F76531" w:rsidRPr="00F76531" w:rsidRDefault="00F76531" w:rsidP="0080535F">
      <w:pPr>
        <w:spacing w:line="276" w:lineRule="auto"/>
        <w:ind w:firstLine="709"/>
        <w:jc w:val="both"/>
        <w:rPr>
          <w:sz w:val="28"/>
          <w:szCs w:val="28"/>
        </w:rPr>
      </w:pPr>
      <w:r w:rsidRPr="00F76531">
        <w:rPr>
          <w:sz w:val="28"/>
          <w:szCs w:val="28"/>
        </w:rPr>
        <w:t>- переданы в другие учреждения 3 ребенка (в 2020 г. - 5, в 2021 г.-2);</w:t>
      </w:r>
    </w:p>
    <w:p w:rsidR="00F76531" w:rsidRPr="00F76531" w:rsidRDefault="00F76531" w:rsidP="0080535F">
      <w:pPr>
        <w:spacing w:line="276" w:lineRule="auto"/>
        <w:ind w:firstLine="709"/>
        <w:jc w:val="both"/>
        <w:rPr>
          <w:sz w:val="28"/>
          <w:szCs w:val="28"/>
        </w:rPr>
      </w:pPr>
      <w:r w:rsidRPr="00F76531">
        <w:rPr>
          <w:sz w:val="28"/>
          <w:szCs w:val="28"/>
        </w:rPr>
        <w:t>- передано под опеку 11 детей (в 2020 г. -14, в 2021 г.-13);</w:t>
      </w:r>
    </w:p>
    <w:p w:rsidR="00F76531" w:rsidRPr="00F76531" w:rsidRDefault="00F76531" w:rsidP="0080535F">
      <w:pPr>
        <w:spacing w:line="276" w:lineRule="auto"/>
        <w:ind w:firstLine="709"/>
        <w:jc w:val="both"/>
        <w:rPr>
          <w:sz w:val="28"/>
          <w:szCs w:val="28"/>
        </w:rPr>
      </w:pPr>
      <w:r w:rsidRPr="00F76531">
        <w:rPr>
          <w:sz w:val="28"/>
          <w:szCs w:val="28"/>
        </w:rPr>
        <w:t>- передано в приемную семью 20 детей (в 2020 г. – 4, в 2021 г.-14).</w:t>
      </w:r>
    </w:p>
    <w:p w:rsidR="00996905" w:rsidRPr="00996905" w:rsidRDefault="00996905" w:rsidP="00996905">
      <w:pPr>
        <w:tabs>
          <w:tab w:val="left" w:pos="10656"/>
        </w:tabs>
        <w:spacing w:after="1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905">
        <w:rPr>
          <w:rFonts w:eastAsia="Calibri"/>
          <w:sz w:val="28"/>
          <w:szCs w:val="28"/>
          <w:lang w:eastAsia="en-US"/>
        </w:rPr>
        <w:t>На 31.12.2022 года списочный состав – 28 воспитанников (оставшиеся без попечения – 20, из семей в трудной жизненной ситуации -8). Из них дети до 1 года – 8 (оставшиеся без попечения – 5, из семей в трудной жизненной ситуации - 3).  От 1 года до 3-х –</w:t>
      </w:r>
      <w:r w:rsidRPr="0099690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996905">
        <w:rPr>
          <w:rFonts w:eastAsia="Calibri"/>
          <w:sz w:val="28"/>
          <w:szCs w:val="28"/>
          <w:lang w:eastAsia="en-US"/>
        </w:rPr>
        <w:t>11 (оставшиеся без попечения – 9, из семей в трудной жизненной ситуации -2). Старше 3-х лет – 9 (оставшиеся без попечения – 6, из семей в трудной жизненной ситуации - 3).  Из общей численности дети инвалиды-7.</w:t>
      </w:r>
    </w:p>
    <w:p w:rsidR="00530321" w:rsidRPr="00530321" w:rsidRDefault="00530321" w:rsidP="0053032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2EC3" w:rsidRPr="00A46AC7" w:rsidRDefault="00D92EC3" w:rsidP="00625067">
      <w:pPr>
        <w:spacing w:line="276" w:lineRule="auto"/>
        <w:ind w:firstLine="709"/>
        <w:jc w:val="center"/>
        <w:rPr>
          <w:sz w:val="28"/>
          <w:szCs w:val="28"/>
        </w:rPr>
      </w:pPr>
      <w:r w:rsidRPr="00A46AC7">
        <w:rPr>
          <w:b/>
          <w:sz w:val="28"/>
          <w:szCs w:val="28"/>
          <w:lang w:val="en-US"/>
        </w:rPr>
        <w:t>V</w:t>
      </w:r>
      <w:r w:rsidRPr="00A46AC7">
        <w:rPr>
          <w:b/>
          <w:sz w:val="28"/>
          <w:szCs w:val="28"/>
        </w:rPr>
        <w:t>. Воспитательно-образовательная работа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Воспитательно-образовательная и методическая работа в доме ребёнка в 2022 году проводилась по плану с учётом физического и нервно-психического развития детей. Осуществляли образовательную деятельность 20 педагогов. Это воспитатели, логопеды, педагог-психолог, музыкальный руководитель. Высшую квалификационную категорию имеют 2 педагога, первую квалификационную категорию – 2 педагога. 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Цель воспитательно-образовательной работы: обеспечение эффективного взаимодействия всех участников коррекционно-образовательного и развивающего процесса с целью разностороннего развития личности воспитанников дома ребёнка, сохраняя их физическое и эмоциональное здоровье.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Для реализации этой цели в 2022 году были поставлены следующие задачи:</w:t>
      </w:r>
    </w:p>
    <w:p w:rsidR="00E30CFA" w:rsidRPr="00E30CFA" w:rsidRDefault="00E30CFA" w:rsidP="00A46AC7">
      <w:pPr>
        <w:numPr>
          <w:ilvl w:val="0"/>
          <w:numId w:val="26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Формировать у детей раннего и младшего дошкольного возраста интерес к занятиям физической культурой на сюжетной основе.</w:t>
      </w:r>
    </w:p>
    <w:p w:rsidR="00E30CFA" w:rsidRPr="00E30CFA" w:rsidRDefault="00E30CFA" w:rsidP="00A46AC7">
      <w:pPr>
        <w:numPr>
          <w:ilvl w:val="0"/>
          <w:numId w:val="26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Обеспечивать эффективную оперативную информацию о новых методиках, технологиях организации и диагностики образовательного процесса.</w:t>
      </w:r>
    </w:p>
    <w:p w:rsidR="00E30CFA" w:rsidRPr="00E30CFA" w:rsidRDefault="00E30CFA" w:rsidP="00A46AC7">
      <w:pPr>
        <w:numPr>
          <w:ilvl w:val="0"/>
          <w:numId w:val="26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Систематизировать коррекционно-воспитательную работу с детьми с ОВЗ по индивидуальным образовательным маршрутам в соответ</w:t>
      </w:r>
      <w:r w:rsidRPr="00E30CFA">
        <w:rPr>
          <w:color w:val="000000"/>
          <w:sz w:val="28"/>
          <w:szCs w:val="28"/>
        </w:rPr>
        <w:lastRenderedPageBreak/>
        <w:t>ствии с ФГОС ДО, с целью обеспечения равенства возможностей для каждого ребёнка в получении качественного дошкольного образования.</w:t>
      </w:r>
    </w:p>
    <w:p w:rsidR="00E30CFA" w:rsidRPr="00E30CFA" w:rsidRDefault="00E30CFA" w:rsidP="00A46AC7">
      <w:pPr>
        <w:numPr>
          <w:ilvl w:val="0"/>
          <w:numId w:val="26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Обеспечивать развитие детей с тяжёлыми множественными нарушениями развития посредством разработки и внедрения в работу специальных индивидуальных планов развивающего ухода. 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В соответствии с этими задачами организована вся методическая и педагогическая работа в доме ребёнка. Проведено 4 Педагогических Совета,     на которых рассматривались вопросы организации воспитательно-образовательного процесса в доме ребёнка, тематические педсоветы: «Дети с ОВЗ и ТМНР и особенности работы с ними», « Психологическое здоровье воспитанников как один из важнейших компонентов ЗОЖ. Психологический климат в группе», подводились итоги воспитательно-образовательной работы за 2021-2022 учебный год. </w:t>
      </w:r>
    </w:p>
    <w:p w:rsidR="00A46AC7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Методическая работа педагогического коллектива предусматривает систематическое проведение групповых медико-педагогических совещаний. Тематика совещаний разнообразна и охватывала все стороны педагогической работы с детьми, но в основном прорабатывались вопросы по выполнению задач адаптированной образовательной  программы «ОГБУЗ Смоленский специализированный дом ребёнка для детей с органическим поражением центральной нервной системы с нарушением психики «Красный Бор», особенно упор делался на детей старше 4 лет, на планирование работы с ними. На совещаниях с воспитателями, работающими детьми с ТМНР, особое внимание уделялось приёмам ухода за этими детьми, кормлению детей с тяжёлыми множественными нарушениями развития.   По результатам совещаний проводилась коррекция планирования воспитательно-образовательной работы в целом.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В январе 2022 года был проведен семинар – практикум с участием всего педагогического коллектива на тему « Организация и проведение игрового занятия «Круг» с детьми с ОВЗ и ТМНР», а в октябре состоялся </w:t>
      </w:r>
      <w:proofErr w:type="spellStart"/>
      <w:r w:rsidRPr="00E30CFA">
        <w:rPr>
          <w:color w:val="000000"/>
          <w:sz w:val="28"/>
          <w:szCs w:val="28"/>
        </w:rPr>
        <w:t>практико</w:t>
      </w:r>
      <w:proofErr w:type="spellEnd"/>
      <w:r w:rsidRPr="00E30CFA">
        <w:rPr>
          <w:color w:val="000000"/>
          <w:sz w:val="28"/>
          <w:szCs w:val="28"/>
        </w:rPr>
        <w:t xml:space="preserve"> - ориентированный семинар на тему: «Современные методы и технологии экологического воспитания детей раннего и младшего дошкольного возраста».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В течение года использовались и другие формы методической работы, помогающие воспитателям овладеть методами и приёмами работы с детьми младенческого, раннего и младшего дошкольного возраста: информационные и педагогические часы, консультации. Их тематика соответствовала задачам, которые стояли перед педагогами в 2022 году: «Педагогические ситуации и их решения. Стратегия выхода из конфликтной ситуации», подготовила и провела консультацию педагог-психолог, она же подготовила консультации «Гиперактивные дети», «Что такое хорошо и что такое плохо или формиро</w:t>
      </w:r>
      <w:r w:rsidRPr="00E30CFA">
        <w:rPr>
          <w:color w:val="000000"/>
          <w:sz w:val="28"/>
          <w:szCs w:val="28"/>
        </w:rPr>
        <w:lastRenderedPageBreak/>
        <w:t xml:space="preserve">вание основ моральных норм и ценностей», «Нарушения психического развития в раннем возрасте»; старшим воспитателем разработаны консультации и педагогические часы по темам: «Программа воспитания и её внедрение в образовательный процесс дома ребёнка», «Новые технологии в физкультурно-оздоровительной работе с детьми с учётом специфики периода раннего детства». Логопеды в помощь воспитателям разработали следующие консультации с рекомендациями: «Когда необходима логопедическая помощь детям с рождения», «Речевая развивающая среда как важный фактор формирования основ экологической культуры воспитанников». 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Инновационная деятельность педагогического коллектива в 2022 году предполагала: «Внедрение в практику работы календарно-тематического планирования по Программе воспитания». Для реализации поставленных задач по этому вопросу была разработана коллективом мобильного творческого объединения педагогов Программа воспитания, а также проведены индивидуальные консультации по означенной теме.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В 2022 году, состоялись открытые мероприятия с участие всех педагогов. Так в феврале педагогом-психологом в группе детей с ограниченными возможностями был показан мастер-класс «Игровое занятие «Круг», в котором приняли участие дети с тяжёлыми множественными нарушениями развития. Обсуждались мероприятия, использовать которые нужно в дальнейшей работе с этими детьми. В марте –мае были проведены открытые занятия, которые отразили работу педагогов по самообразованию в течение учебного года. Воспитателями разновозрастной группы в октябре было проведено открытое занятие по теме «Решение задач образовательной области «Социально-коммуникативное развитие» в организованных педагогом играх детей». Открытое занятие показало уровень работы воспитателей по означенной теме.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 Постоянно работало в 2022 году МТО (мобильное творческое объединение) педагогов. Задачи этого объединения - проведение мониторингов в группах по освоению адаптированной образовательной программы, оценка полученных результатов и внесение рекомендаций по дальнейшей коррекционной работе с детьми, а также участие в комиссиях по проведению тематического и оперативного контроля.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С детьми регулярно проводились праздники, развлечения, досуги и отмечались «Дни рождения». Как и в предыдущие годы, для детей были запланированы, подготовлены и проведены мероприятия в рамках "Рождественской недели", которые проводились с 01 по 08 января. Они включали тематические развлечения, показ спектаклей кукольного театра, игры-забавы на прогулке, катание на санках, ледянках, рождественское чаепитие. Воспитате</w:t>
      </w:r>
      <w:r w:rsidRPr="00E30CFA">
        <w:rPr>
          <w:color w:val="000000"/>
          <w:sz w:val="28"/>
          <w:szCs w:val="28"/>
        </w:rPr>
        <w:lastRenderedPageBreak/>
        <w:t>ли представили отчёты в различной форме по проведению мероприятий «Рождественской недели»: фотоотчёты, презентации, сценарии.  Проводились утренники и развлечения, посвящённые "Дню защиты детей"    и Новому году «Как петушок Новый год встречал» с участием гостей. Гости приехали на утренник с подарками детям, игрушками. В конце праздника, посвящённого Дню защиты детей, состоялся флешмоб с участие гостей: были выпущены в небо шары. Подготовлены и проведены также утренники и развлечения, посвящённые сезонным явлениям природы: «Весенняя полянка», «Осенний сундучок». Дети с ОВЗ активно участвовали в развлечениях наравне с остальными детьми группы, выполняли разученные движения, играли исходя из своих физических возможностей. Воспитатели постарались сделать эти развлечения настоящим праздником для малышей: были изготовлены необходимые атрибуты для игр и плясок, группы красиво украшены.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 На летний оздоровительный период был составлен план воспитательно-оздоровительной работы, который включал следующие задачи:</w:t>
      </w:r>
    </w:p>
    <w:p w:rsidR="00E30CFA" w:rsidRPr="00E30CFA" w:rsidRDefault="00E30CFA" w:rsidP="00A46AC7">
      <w:pPr>
        <w:numPr>
          <w:ilvl w:val="0"/>
          <w:numId w:val="31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 Реализовать систему мероприятий, направленных на оздоровление и физическое воспитание детей, развитие любознательности и познавательной активности с учётом требований ФГОС ДО</w:t>
      </w:r>
    </w:p>
    <w:p w:rsidR="00E30CFA" w:rsidRPr="00E30CFA" w:rsidRDefault="00E30CFA" w:rsidP="00A46AC7">
      <w:pPr>
        <w:numPr>
          <w:ilvl w:val="0"/>
          <w:numId w:val="31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Создавать условия, обеспечивающие охрану жизни и укрепление здоровья детей, предупреждение заболеваемости и травматизма.</w:t>
      </w:r>
    </w:p>
    <w:p w:rsidR="00E30CFA" w:rsidRPr="00E30CFA" w:rsidRDefault="00E30CFA" w:rsidP="00A46AC7">
      <w:pPr>
        <w:numPr>
          <w:ilvl w:val="0"/>
          <w:numId w:val="31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Создавать условия для закаливания детей, используя благоприятные факторы летнего периода, способствовать их физическому развитию путём оптимизации двигательной активности каждого ребёнка.</w:t>
      </w:r>
    </w:p>
    <w:p w:rsidR="00E30CFA" w:rsidRPr="00E30CFA" w:rsidRDefault="00E30CFA" w:rsidP="00A46AC7">
      <w:pPr>
        <w:numPr>
          <w:ilvl w:val="0"/>
          <w:numId w:val="31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Формировать у детей раннего и младшего дошкольного возраста основы экологической культуры.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В соответствии с поставленными задачами, был разработан план мероприятий воспитательно-образовательной и физкультурно-оздоровительной работы с детьми на летний период с учётом задач образовательных областей адаптированной образовательной программы. В план работы входила сетка тематических недель: «Цветочная», «Волшебная», «Экспериментальная», «Спортивная» и др. Отчёты по этой работе были представлены на установочном педсовете, в сентябре. В начале летнего периода были проведены инструктажи с педагогами по охране жизни и здоровья детей, по предупреждению детского травматизма, по оказанию первой помощи при солнечном и тепловом ударе. В рамках оздоровления проведены следующие мероприятия: купание в бассейне, целевые прогулки в лес на полянку, закаливающие процедуры: </w:t>
      </w:r>
      <w:proofErr w:type="spellStart"/>
      <w:r w:rsidRPr="00E30CFA">
        <w:rPr>
          <w:color w:val="000000"/>
          <w:sz w:val="28"/>
          <w:szCs w:val="28"/>
        </w:rPr>
        <w:t>босохождение</w:t>
      </w:r>
      <w:proofErr w:type="spellEnd"/>
      <w:r w:rsidRPr="00E30CFA">
        <w:rPr>
          <w:color w:val="000000"/>
          <w:sz w:val="28"/>
          <w:szCs w:val="28"/>
        </w:rPr>
        <w:t>, солнечные и воздушные ванны, обливание ног и др.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E30CFA">
        <w:rPr>
          <w:color w:val="000000"/>
          <w:sz w:val="28"/>
          <w:szCs w:val="28"/>
        </w:rPr>
        <w:t xml:space="preserve">Старшим воспитателем регулярно проводился тематический, результативный, персональный и оперативный контроль деятельности педагогов с </w:t>
      </w:r>
      <w:r w:rsidRPr="00E30CFA">
        <w:rPr>
          <w:color w:val="000000"/>
          <w:sz w:val="28"/>
          <w:szCs w:val="28"/>
        </w:rPr>
        <w:lastRenderedPageBreak/>
        <w:t>последующим обсуждением и исправлением недостатков. Темы контроля:  «Состояние работы по физическому развитию детей раннего и младшего дошкольного возраста в доме ребёнка», «Условия безопасности жизнедеятельности в группах», « Готовность групп и кабинетов к новому учебному году», «Календарное планирование», «Конструкторская деятельность воспитателя с детьми для решения задач коммуникативного развития детей раннего и младшего дошкольного возраста», « Прогулочная площадка разновозрастной   группы: возможность для развития движений в зимний период».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Одна из форм педагогической и методической работы - творческие выставки по различной тематике. Выставки всегда привлекают внимание не только педагогов, но и всех сотрудников дома ребёнка. В 2022 году были организованы выставки по следующей тематике: выставка совместного творчества детей и воспитателей «Рождественская звезда», смотр «Группа, где хорошо детям» был проведен к началу нового учебного года, выставка педагогов «Пасхальный свет и радость», смотр-конкурс «Синичкин дом», смотр выносного материала «Зима». 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В результате спонсорской помощи постоянно обновлялось игровое оборудование, дидактический материал, книги, игрушки для детей дома ребёнка.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2022 год отмечен большими вспышками ОРВИ, гриппа, продолжал своё шествие </w:t>
      </w:r>
      <w:proofErr w:type="spellStart"/>
      <w:r w:rsidRPr="00E30CFA">
        <w:rPr>
          <w:color w:val="000000"/>
          <w:sz w:val="28"/>
          <w:szCs w:val="28"/>
        </w:rPr>
        <w:t>Ковид</w:t>
      </w:r>
      <w:proofErr w:type="spellEnd"/>
      <w:r w:rsidRPr="00E30CFA">
        <w:rPr>
          <w:color w:val="000000"/>
          <w:sz w:val="28"/>
          <w:szCs w:val="28"/>
        </w:rPr>
        <w:t xml:space="preserve">, поэтому большинство мероприятий, запланированных на учебный год, проводились в изменённой форме: педагогами изучались печатные материалы, некоторые мероприятия проводились в течение 2-3 дней, в зависимости от графика работы воспитателей, на общих мероприятиях все педагоги присутствовали в масках и размещение их предусматривало расстояние между стульями не менее 1,5 метров. 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В 2022 году регулярно проводились инструктажи по вопросам охраны жизни и здоровья детей в зимний период, во время проведения Новогодних мероприятий, а также по соблюдению </w:t>
      </w:r>
      <w:proofErr w:type="spellStart"/>
      <w:r w:rsidRPr="00E30CFA">
        <w:rPr>
          <w:color w:val="000000"/>
          <w:sz w:val="28"/>
          <w:szCs w:val="28"/>
        </w:rPr>
        <w:t>санэпидрежима</w:t>
      </w:r>
      <w:proofErr w:type="spellEnd"/>
      <w:r w:rsidRPr="00E30CFA">
        <w:rPr>
          <w:color w:val="000000"/>
          <w:sz w:val="28"/>
          <w:szCs w:val="28"/>
        </w:rPr>
        <w:t xml:space="preserve"> в летний оздоровительный период.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b/>
          <w:color w:val="000000"/>
          <w:sz w:val="28"/>
          <w:szCs w:val="28"/>
        </w:rPr>
        <w:t>Основной целью</w:t>
      </w:r>
      <w:r w:rsidRPr="00E30CFA">
        <w:rPr>
          <w:color w:val="000000"/>
          <w:sz w:val="28"/>
          <w:szCs w:val="28"/>
        </w:rPr>
        <w:t xml:space="preserve"> </w:t>
      </w:r>
      <w:r w:rsidRPr="00E30CFA">
        <w:rPr>
          <w:b/>
          <w:color w:val="000000"/>
          <w:sz w:val="28"/>
          <w:szCs w:val="28"/>
        </w:rPr>
        <w:t>работы психолога</w:t>
      </w:r>
      <w:r w:rsidRPr="00E30CFA">
        <w:rPr>
          <w:color w:val="000000"/>
          <w:sz w:val="28"/>
          <w:szCs w:val="28"/>
        </w:rPr>
        <w:t xml:space="preserve"> являлось создание и поддержание благоприятных условий для оптимального всестороннего развития детей с учетом индивидуальных физических и психоэмоциональных особенностей каждого ребенка.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Анализировать работу педагога - психолога следует исходя из поставленных целей: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1. Гармоничное развитие личности ребенка в условиях</w:t>
      </w:r>
      <w:r w:rsidRPr="00E30CFA">
        <w:rPr>
          <w:b/>
          <w:color w:val="000000"/>
          <w:sz w:val="28"/>
          <w:szCs w:val="28"/>
        </w:rPr>
        <w:t xml:space="preserve"> </w:t>
      </w:r>
      <w:r w:rsidRPr="00E30CFA">
        <w:rPr>
          <w:color w:val="000000"/>
          <w:sz w:val="28"/>
          <w:szCs w:val="28"/>
        </w:rPr>
        <w:t>ОГБУЗ «Смоленский специализированный дом ребенка для детей с органическим поражением ЦНС с нарушением психики «Красный Бор».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lastRenderedPageBreak/>
        <w:t>2. Сохранение и укрепление психологического здоровья детей;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3. Психолого-педагогическое сопровождение детей в период адаптации;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4. Диагностическое обследование детей, с целью выявления нарушений и последующей коррекции; 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5.  Разработка и реализация индивидуальных и групповых коррекционно-развивающих занятий;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6.  Повышение педагогической компетенции всех участников образовательного процесса.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ab/>
        <w:t>Для реализации поставленных целей педагогом-психологом велась работа в следующих направлениях: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1. Психодиагностическая работа;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2. Коррекционно-развивающая работа;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3. Консультативная работа;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4. Организационно-методическая.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Работа педагога-психолога дома ребенка проводилась в соответствии с Планом работы и Рабочей программой. Приоритетными видами деятельности являлись следующие направления: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1. Психодиагностика. В течение года проводилась индивидуальная и групповая диагностика детей. Цель диагностики - определить уровень развития каждого ребенка и возрастной группы в целом. Систематический контроль позволяет обнаружить первоначальные отклонения в развитии ребенка, его поведении, своевременно скорректировать психологическое воздействие, а при планировании занятий учесть не только рабочую программу, но и уровень развития и поведения ребенка. При диагностике детей дома ребенка использовались следующие методики: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«Изучение степени адаптации ребенка к ДОУ» А. Остроухова;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- «Шкальная оценка сформированности социальных форм поведения ребенка» А. М. Щетинина, Л. В. </w:t>
      </w:r>
      <w:proofErr w:type="spellStart"/>
      <w:r w:rsidRPr="00E30CFA">
        <w:rPr>
          <w:color w:val="000000"/>
          <w:sz w:val="28"/>
          <w:szCs w:val="28"/>
        </w:rPr>
        <w:t>Кирс</w:t>
      </w:r>
      <w:proofErr w:type="spellEnd"/>
      <w:r w:rsidRPr="00E30CFA">
        <w:rPr>
          <w:color w:val="000000"/>
          <w:sz w:val="28"/>
          <w:szCs w:val="28"/>
        </w:rPr>
        <w:t>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- «Паровозик» диагностика психических состояний детей дошкольного возраста. </w:t>
      </w:r>
      <w:proofErr w:type="spellStart"/>
      <w:r w:rsidRPr="00E30CFA">
        <w:rPr>
          <w:color w:val="000000"/>
          <w:sz w:val="28"/>
          <w:szCs w:val="28"/>
        </w:rPr>
        <w:t>Велиева</w:t>
      </w:r>
      <w:proofErr w:type="spellEnd"/>
      <w:r w:rsidRPr="00E30CFA">
        <w:rPr>
          <w:color w:val="000000"/>
          <w:sz w:val="28"/>
          <w:szCs w:val="28"/>
        </w:rPr>
        <w:t xml:space="preserve"> С. В;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- Ранняя диагностика умственного развития детей раннего возраста </w:t>
      </w:r>
      <w:proofErr w:type="spellStart"/>
      <w:r w:rsidRPr="00E30CFA">
        <w:rPr>
          <w:color w:val="000000"/>
          <w:sz w:val="28"/>
          <w:szCs w:val="28"/>
        </w:rPr>
        <w:t>Стребелева</w:t>
      </w:r>
      <w:proofErr w:type="spellEnd"/>
      <w:r w:rsidRPr="00E30CFA">
        <w:rPr>
          <w:color w:val="000000"/>
          <w:sz w:val="28"/>
          <w:szCs w:val="28"/>
        </w:rPr>
        <w:t xml:space="preserve">  Е.А;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- Методика «Чего не хватает?» Р. С. Немов; 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- Методика «Какие предметы спрятаны в рисунка» Р. С. Немов; 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- Методика «Разрезные картинки» С. Д. </w:t>
      </w:r>
      <w:proofErr w:type="spellStart"/>
      <w:r w:rsidRPr="00E30CFA">
        <w:rPr>
          <w:color w:val="000000"/>
          <w:sz w:val="28"/>
          <w:szCs w:val="28"/>
        </w:rPr>
        <w:t>Забрамная</w:t>
      </w:r>
      <w:proofErr w:type="spellEnd"/>
      <w:r w:rsidRPr="00E30CFA">
        <w:rPr>
          <w:color w:val="000000"/>
          <w:sz w:val="28"/>
          <w:szCs w:val="28"/>
        </w:rPr>
        <w:t xml:space="preserve">; 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Методика «Нелепицы» Р. С. Немов;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Методика «Четвертый лишний» Н.Я. Белопольская;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lastRenderedPageBreak/>
        <w:t>- Модифицированные и адаптированные к условиям дома ребенка методики и опросники А. А. Андреевой и Е. Г. Житомирской;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Индивидуальный профиль ребенка Г. Б. Степановой.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По результатам диагностики были выявлены дети группы риска, дети с низким уровнем развития познавательных процессов, нарушений эмоционально-волевой, личностной или коммуникативной сферы. Сформированы группы детей, с которыми проводились коррекционно-развивающие занятия. 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2. </w:t>
      </w:r>
      <w:proofErr w:type="spellStart"/>
      <w:r w:rsidRPr="00E30CFA">
        <w:rPr>
          <w:color w:val="000000"/>
          <w:sz w:val="28"/>
          <w:szCs w:val="28"/>
        </w:rPr>
        <w:t>Коррекционно</w:t>
      </w:r>
      <w:proofErr w:type="spellEnd"/>
      <w:r w:rsidRPr="00E30CFA">
        <w:rPr>
          <w:color w:val="000000"/>
          <w:sz w:val="28"/>
          <w:szCs w:val="28"/>
        </w:rPr>
        <w:t xml:space="preserve"> - развивающая работа проводилась в индивидуальной и групповой форме. Занятия направлены на развитие общей и мелкой моторики, обогащение эмоциональной сферы, расширение представлений об окружающем мире, формирование умений выполнять действия по инструкции. Занятия способствовали снятию у детей эмоционального и мышечного напряжения, снятию импульсивности, излишней двигательной активности, тревоги, агрессии, развитию навыков взаимодействия детей друг с другом. Все занятия адаптированы к воспитанникам конкретной группы, построены с учетом особенностей их физического и психического здоровья.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В качестве основных методов коррекционной работы использовались: 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индивидуальная игровая поддержка (познавательные игры, сюжетно-ролевые игры, тактильные игры);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- </w:t>
      </w:r>
      <w:proofErr w:type="spellStart"/>
      <w:r w:rsidRPr="00E30CFA">
        <w:rPr>
          <w:color w:val="000000"/>
          <w:sz w:val="28"/>
          <w:szCs w:val="28"/>
        </w:rPr>
        <w:t>психогимнастика</w:t>
      </w:r>
      <w:proofErr w:type="spellEnd"/>
      <w:r w:rsidRPr="00E30CFA">
        <w:rPr>
          <w:color w:val="000000"/>
          <w:sz w:val="28"/>
          <w:szCs w:val="28"/>
        </w:rPr>
        <w:t>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игры и упражнения с элементами арт-терапии;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игры и упражнения по развитию познавательных функций;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игры по развитию психомоторики;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релаксационные игры и упражнения (нервно-мышечное расслабление, дыхательные техники, тактильно - эмоциональное развитие).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Работа по </w:t>
      </w:r>
      <w:proofErr w:type="spellStart"/>
      <w:r w:rsidRPr="00E30CFA">
        <w:rPr>
          <w:color w:val="000000"/>
          <w:sz w:val="28"/>
          <w:szCs w:val="28"/>
        </w:rPr>
        <w:t>корреционно</w:t>
      </w:r>
      <w:proofErr w:type="spellEnd"/>
      <w:r w:rsidRPr="00E30CFA">
        <w:rPr>
          <w:color w:val="000000"/>
          <w:sz w:val="28"/>
          <w:szCs w:val="28"/>
        </w:rPr>
        <w:t xml:space="preserve"> – развивающему направлению ведется по следующим программам: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- Программа психолого-педагогических занятий для дошкольников 4-5 лет и 5-6 лет «Цветик - семицветик» Н. Ю. </w:t>
      </w:r>
      <w:proofErr w:type="spellStart"/>
      <w:r w:rsidRPr="00E30CFA">
        <w:rPr>
          <w:color w:val="000000"/>
          <w:sz w:val="28"/>
          <w:szCs w:val="28"/>
        </w:rPr>
        <w:t>Куражевой</w:t>
      </w:r>
      <w:proofErr w:type="spellEnd"/>
      <w:r w:rsidRPr="00E30CFA">
        <w:rPr>
          <w:color w:val="000000"/>
          <w:sz w:val="28"/>
          <w:szCs w:val="28"/>
        </w:rPr>
        <w:t>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- Программа психолого-педагогического сопровождения социально-эмоционального развития детей старшего дошкольного возраста с 5 до 6 лет. И.А. </w:t>
      </w:r>
      <w:proofErr w:type="spellStart"/>
      <w:r w:rsidRPr="00E30CFA">
        <w:rPr>
          <w:color w:val="000000"/>
          <w:sz w:val="28"/>
          <w:szCs w:val="28"/>
        </w:rPr>
        <w:t>Пазухина</w:t>
      </w:r>
      <w:proofErr w:type="spellEnd"/>
      <w:r w:rsidRPr="00E30CFA">
        <w:rPr>
          <w:color w:val="000000"/>
          <w:sz w:val="28"/>
          <w:szCs w:val="28"/>
        </w:rPr>
        <w:t>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 - Программа А. С. </w:t>
      </w:r>
      <w:proofErr w:type="spellStart"/>
      <w:r w:rsidRPr="00E30CFA">
        <w:rPr>
          <w:color w:val="000000"/>
          <w:sz w:val="28"/>
          <w:szCs w:val="28"/>
        </w:rPr>
        <w:t>Роньжиной</w:t>
      </w:r>
      <w:proofErr w:type="spellEnd"/>
      <w:r w:rsidRPr="00E30CFA">
        <w:rPr>
          <w:color w:val="000000"/>
          <w:sz w:val="28"/>
          <w:szCs w:val="28"/>
        </w:rPr>
        <w:t xml:space="preserve"> «Занятия с детьми 2-4 лет в период адаптации»;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- Программа «Тропинка к своему Я» О. В. </w:t>
      </w:r>
      <w:proofErr w:type="spellStart"/>
      <w:r w:rsidRPr="00E30CFA">
        <w:rPr>
          <w:color w:val="000000"/>
          <w:sz w:val="28"/>
          <w:szCs w:val="28"/>
        </w:rPr>
        <w:t>Хухлаевой</w:t>
      </w:r>
      <w:proofErr w:type="spellEnd"/>
      <w:r w:rsidRPr="00E30CFA">
        <w:rPr>
          <w:color w:val="000000"/>
          <w:sz w:val="28"/>
          <w:szCs w:val="28"/>
        </w:rPr>
        <w:t>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«</w:t>
      </w:r>
      <w:proofErr w:type="spellStart"/>
      <w:r w:rsidRPr="00E30CFA">
        <w:rPr>
          <w:color w:val="000000"/>
          <w:sz w:val="28"/>
          <w:szCs w:val="28"/>
        </w:rPr>
        <w:t>Психогимнастика</w:t>
      </w:r>
      <w:proofErr w:type="spellEnd"/>
      <w:r w:rsidRPr="00E30CFA">
        <w:rPr>
          <w:color w:val="000000"/>
          <w:sz w:val="28"/>
          <w:szCs w:val="28"/>
        </w:rPr>
        <w:t xml:space="preserve"> в детском саду» Алябьева Е. А. 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- «Программа по основам безопасности детей дошкольного возраста» Авдеева Н. Н., О. Я. </w:t>
      </w:r>
      <w:proofErr w:type="spellStart"/>
      <w:r w:rsidRPr="00E30CFA">
        <w:rPr>
          <w:color w:val="000000"/>
          <w:sz w:val="28"/>
          <w:szCs w:val="28"/>
        </w:rPr>
        <w:t>Стеркина</w:t>
      </w:r>
      <w:proofErr w:type="spellEnd"/>
      <w:r w:rsidRPr="00E30CFA">
        <w:rPr>
          <w:color w:val="000000"/>
          <w:sz w:val="28"/>
          <w:szCs w:val="28"/>
        </w:rPr>
        <w:t>, О. Л. Князева;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lastRenderedPageBreak/>
        <w:t>В течение всего года велась работа по адаптации детей, поступающих в дом ребенка. В процессе адаптационного периода велось наблюдение за ребенком в группе, во время прогулки, во время занятий, оказывалась психологическая поддержка ребенку, проводились адаптационные игры, направленные на преодоление негативных явлений во время адаптационного процесса, организовывались консультации педагогическому коллективу по вопросам успешной адаптации детей.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3.Консультативное направление работы велось в рамках индивидуальных и групповых консультаций педагогам и другим специалистам  дома ребенка,  активным участием психолога в работе МППК, МТО педагогов, в педагогических советах, семинарах, тренингах, тематических совещаниях  проводимых по индивидуальному плану психолога. Педагогам дома ребенка за истекший период проведены следующие групповые консультации, организованы педагогические часы: 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«Нарушения психического развития детей в раннем возрасте»;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«Конфликтные ситуации и способы их решения»;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«Адаптация ребенка к условиям дома ребенка»;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«Песочная терапия в работе с детьми раннего и младшего дошкольного возраста»;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«Дети с ОВЗ и ТМНР и особенности работы с ними»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«Гиперактивные дети»;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«Коррекционно-</w:t>
      </w:r>
      <w:proofErr w:type="spellStart"/>
      <w:r w:rsidRPr="00E30CFA">
        <w:rPr>
          <w:color w:val="000000"/>
          <w:sz w:val="28"/>
          <w:szCs w:val="28"/>
        </w:rPr>
        <w:t>арттерапевтическая</w:t>
      </w:r>
      <w:proofErr w:type="spellEnd"/>
      <w:r w:rsidRPr="00E30CFA">
        <w:rPr>
          <w:color w:val="000000"/>
          <w:sz w:val="28"/>
          <w:szCs w:val="28"/>
        </w:rPr>
        <w:t xml:space="preserve"> помощь невербального общения с ребенком с ТМНР».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В течение всего учебного года проводились индивидуальные консультации родителей, законных представителей ребенка по вопросам воспитания и образования детей, возрастным и индивидуальным особенностям развития детей.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4. Организационно - методическая работа. 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В течение года велась работа по разработке и внедрению в образовательный процесс новых психопрофилактических программ и проектов: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проект по развитию эмоционально-личностной сферы с детьми раннего и младшего дошкольного возраста «Радуга эмоций»;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программа по развитию эмоциональной отзывчивости и навыков общения у детей 3-6 лет;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программа кружковой работы «Песочные картинки»;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программа по адаптации детей к условиям дома ребенка;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- программа по развитию эмоциональной и познавательной сферы средствами песочной терапии для детей 3-6 лет;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lastRenderedPageBreak/>
        <w:t>- программа по основам безопасности детей младшего дошкольного возраста;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С целью профессионального саморазвития и предоставления психолого-педагогической информации в доступной для педагогического коллектива форме, регулярно анализируется научная литература, периодические издания и интернет ресурсы. А также педагог - психолог принял активное участие в конференциях: 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«Инновационная деятельность педагога в современных условиях». Тема доклада: «Роль современных педагогических технологий в повышении качества образования» и «Использование </w:t>
      </w:r>
      <w:proofErr w:type="spellStart"/>
      <w:r w:rsidRPr="00E30CFA">
        <w:rPr>
          <w:color w:val="000000"/>
          <w:sz w:val="28"/>
          <w:szCs w:val="28"/>
        </w:rPr>
        <w:t>здоровьесберегающих</w:t>
      </w:r>
      <w:proofErr w:type="spellEnd"/>
      <w:r w:rsidRPr="00E30CFA">
        <w:rPr>
          <w:color w:val="000000"/>
          <w:sz w:val="28"/>
          <w:szCs w:val="28"/>
        </w:rPr>
        <w:t xml:space="preserve"> технологий в образовательном учреждении». Тема доклада: «Реализация </w:t>
      </w:r>
      <w:proofErr w:type="spellStart"/>
      <w:r w:rsidRPr="00E30CFA">
        <w:rPr>
          <w:color w:val="000000"/>
          <w:sz w:val="28"/>
          <w:szCs w:val="28"/>
        </w:rPr>
        <w:t>здоровьесберегающих</w:t>
      </w:r>
      <w:proofErr w:type="spellEnd"/>
      <w:r w:rsidRPr="00E30CFA">
        <w:rPr>
          <w:color w:val="000000"/>
          <w:sz w:val="28"/>
          <w:szCs w:val="28"/>
        </w:rPr>
        <w:t xml:space="preserve"> технологий в практике работы педагога-психолога с детьми младенческого, раннего и младшего дошкольного возраста».</w:t>
      </w:r>
    </w:p>
    <w:p w:rsidR="00E30CFA" w:rsidRPr="00E30CFA" w:rsidRDefault="00E30CFA" w:rsidP="004C4B0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Организационно методическую деятельность за истекший период можно оценить как продуктивную. Пополнен банк диагностических методик, специальной литературы по проблемам воспитания и образования. Кабинет оснащен разнообразным раздаточным материалом, дидактическими и настольными играми, пособиями и развивающими игрушками. Библиотека кабинета педагога – психолога пополнилась новым научно-методическим материалом и </w:t>
      </w:r>
      <w:proofErr w:type="spellStart"/>
      <w:r w:rsidRPr="00E30CFA">
        <w:rPr>
          <w:color w:val="000000"/>
          <w:sz w:val="28"/>
          <w:szCs w:val="28"/>
        </w:rPr>
        <w:t>коррекционно</w:t>
      </w:r>
      <w:proofErr w:type="spellEnd"/>
      <w:r w:rsidRPr="00E30CFA">
        <w:rPr>
          <w:color w:val="000000"/>
          <w:sz w:val="28"/>
          <w:szCs w:val="28"/>
        </w:rPr>
        <w:t xml:space="preserve"> – развивающими программами.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30CFA">
        <w:rPr>
          <w:b/>
          <w:color w:val="000000"/>
          <w:sz w:val="28"/>
          <w:szCs w:val="28"/>
        </w:rPr>
        <w:t>Корекционно</w:t>
      </w:r>
      <w:proofErr w:type="spellEnd"/>
      <w:r w:rsidRPr="00E30CFA">
        <w:rPr>
          <w:b/>
          <w:color w:val="000000"/>
          <w:sz w:val="28"/>
          <w:szCs w:val="28"/>
        </w:rPr>
        <w:t>-логопедическая</w:t>
      </w:r>
      <w:r w:rsidRPr="00E30CFA">
        <w:rPr>
          <w:color w:val="000000"/>
          <w:sz w:val="28"/>
          <w:szCs w:val="28"/>
        </w:rPr>
        <w:t xml:space="preserve"> работа в ОГБУЗ «Смоленский специализированный дом ребёнка для детей с органическим поражением центральной нервной системы с нарушением психики «Красный Бор» направлена на преодоление отклонений в речевом и психофизическом развитии детей, имеющих неврологическую симптоматику различного генеза и разной степени сложности.</w:t>
      </w:r>
    </w:p>
    <w:p w:rsidR="00E30CFA" w:rsidRPr="00E30CFA" w:rsidRDefault="00E30CFA" w:rsidP="00A46A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 xml:space="preserve">Промежуточные и итоговый мониторинги достижений детей в интеллектуальном и речевом развитии показывают положительную динамику   в </w:t>
      </w:r>
      <w:proofErr w:type="spellStart"/>
      <w:r w:rsidRPr="00E30CFA">
        <w:rPr>
          <w:color w:val="000000"/>
          <w:sz w:val="28"/>
          <w:szCs w:val="28"/>
        </w:rPr>
        <w:t>психоречевом</w:t>
      </w:r>
      <w:proofErr w:type="spellEnd"/>
      <w:r w:rsidRPr="00E30CFA">
        <w:rPr>
          <w:color w:val="000000"/>
          <w:sz w:val="28"/>
          <w:szCs w:val="28"/>
        </w:rPr>
        <w:t xml:space="preserve"> развитии, повышается познавательная активность, совершенствуются психические процессы, формируются речевые навыки, развивается личностный потенциал ребёнка, закрепляются навыки адаптивного поведения.</w:t>
      </w:r>
    </w:p>
    <w:p w:rsidR="00E30CFA" w:rsidRDefault="00E30CFA" w:rsidP="00E30CFA">
      <w:pPr>
        <w:ind w:firstLine="720"/>
        <w:rPr>
          <w:color w:val="000000"/>
          <w:sz w:val="28"/>
          <w:szCs w:val="28"/>
        </w:rPr>
      </w:pPr>
    </w:p>
    <w:p w:rsidR="001D2251" w:rsidRDefault="001D2251" w:rsidP="00E30CFA">
      <w:pPr>
        <w:ind w:firstLine="720"/>
        <w:rPr>
          <w:color w:val="000000"/>
          <w:sz w:val="28"/>
          <w:szCs w:val="28"/>
        </w:rPr>
      </w:pPr>
    </w:p>
    <w:p w:rsidR="001D2251" w:rsidRDefault="001D2251" w:rsidP="00E30CFA">
      <w:pPr>
        <w:ind w:firstLine="720"/>
        <w:rPr>
          <w:color w:val="000000"/>
          <w:sz w:val="28"/>
          <w:szCs w:val="28"/>
        </w:rPr>
      </w:pPr>
    </w:p>
    <w:p w:rsidR="001D2251" w:rsidRDefault="001D2251" w:rsidP="00E30CFA">
      <w:pPr>
        <w:ind w:firstLine="720"/>
        <w:rPr>
          <w:color w:val="000000"/>
          <w:sz w:val="28"/>
          <w:szCs w:val="28"/>
        </w:rPr>
      </w:pPr>
    </w:p>
    <w:p w:rsidR="001D2251" w:rsidRDefault="001D2251" w:rsidP="00E30CFA">
      <w:pPr>
        <w:ind w:firstLine="720"/>
        <w:rPr>
          <w:color w:val="000000"/>
          <w:sz w:val="28"/>
          <w:szCs w:val="28"/>
        </w:rPr>
      </w:pPr>
    </w:p>
    <w:p w:rsidR="001D2251" w:rsidRDefault="001D2251" w:rsidP="00E30CFA">
      <w:pPr>
        <w:ind w:firstLine="720"/>
        <w:rPr>
          <w:color w:val="000000"/>
          <w:sz w:val="28"/>
          <w:szCs w:val="28"/>
        </w:rPr>
      </w:pPr>
    </w:p>
    <w:p w:rsidR="001D2251" w:rsidRDefault="001D2251" w:rsidP="00E30CFA">
      <w:pPr>
        <w:ind w:firstLine="720"/>
        <w:rPr>
          <w:color w:val="000000"/>
          <w:sz w:val="28"/>
          <w:szCs w:val="28"/>
        </w:rPr>
      </w:pPr>
    </w:p>
    <w:p w:rsidR="001D2251" w:rsidRDefault="001D2251" w:rsidP="00E30CFA">
      <w:pPr>
        <w:ind w:firstLine="720"/>
        <w:rPr>
          <w:color w:val="000000"/>
          <w:sz w:val="28"/>
          <w:szCs w:val="28"/>
        </w:rPr>
      </w:pPr>
    </w:p>
    <w:p w:rsidR="001D2251" w:rsidRPr="00E30CFA" w:rsidRDefault="001D2251" w:rsidP="001D2251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5.1</w:t>
      </w:r>
    </w:p>
    <w:p w:rsidR="00E30CFA" w:rsidRPr="00E30CFA" w:rsidRDefault="00E30CFA" w:rsidP="00E30CFA">
      <w:pPr>
        <w:ind w:firstLine="720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Сводн</w:t>
      </w:r>
      <w:r w:rsidR="001D2251">
        <w:rPr>
          <w:color w:val="000000"/>
          <w:sz w:val="28"/>
          <w:szCs w:val="28"/>
        </w:rPr>
        <w:t>ые данные</w:t>
      </w:r>
      <w:r w:rsidRPr="00E30CFA">
        <w:rPr>
          <w:color w:val="000000"/>
          <w:sz w:val="28"/>
          <w:szCs w:val="28"/>
        </w:rPr>
        <w:t xml:space="preserve"> результатов логопедической коррекции за 2022 год.</w:t>
      </w:r>
    </w:p>
    <w:p w:rsidR="00E30CFA" w:rsidRPr="00E30CFA" w:rsidRDefault="00E30CFA" w:rsidP="00E30CFA">
      <w:pPr>
        <w:ind w:firstLine="720"/>
        <w:rPr>
          <w:color w:val="000000"/>
          <w:sz w:val="28"/>
          <w:szCs w:val="28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1395"/>
        <w:gridCol w:w="709"/>
        <w:gridCol w:w="1241"/>
        <w:gridCol w:w="885"/>
        <w:gridCol w:w="993"/>
        <w:gridCol w:w="567"/>
        <w:gridCol w:w="1275"/>
        <w:gridCol w:w="567"/>
      </w:tblGrid>
      <w:tr w:rsidR="00E30CFA" w:rsidRPr="00E30CFA" w:rsidTr="004C4B0B">
        <w:trPr>
          <w:trHeight w:val="175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both"/>
              <w:rPr>
                <w:color w:val="000000"/>
              </w:rPr>
            </w:pPr>
            <w:r w:rsidRPr="00E30CFA">
              <w:rPr>
                <w:color w:val="000000"/>
              </w:rPr>
              <w:t>Деятельность коррекционной направленности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Общее кол-во детей, получивших лог. помощь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Количество детей со значительным улучшением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Количество детей с незначительным улучшением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Количество детей без улучшения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%</w:t>
            </w:r>
          </w:p>
        </w:tc>
      </w:tr>
      <w:tr w:rsidR="00E30CFA" w:rsidRPr="00E30CFA" w:rsidTr="004C4B0B">
        <w:trPr>
          <w:trHeight w:val="70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both"/>
              <w:rPr>
                <w:color w:val="000000"/>
              </w:rPr>
            </w:pPr>
            <w:proofErr w:type="spellStart"/>
            <w:r w:rsidRPr="00E30CFA">
              <w:rPr>
                <w:color w:val="000000"/>
              </w:rPr>
              <w:t>Импрессивная</w:t>
            </w:r>
            <w:proofErr w:type="spellEnd"/>
            <w:r w:rsidRPr="00E30CFA">
              <w:rPr>
                <w:color w:val="000000"/>
              </w:rPr>
              <w:t xml:space="preserve"> речь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4C4B0B" w:rsidP="004C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4C4B0B" w:rsidP="004C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58146B" w:rsidP="004C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30CFA" w:rsidRPr="00E30CFA" w:rsidTr="004C4B0B">
        <w:trPr>
          <w:trHeight w:val="70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both"/>
              <w:rPr>
                <w:color w:val="000000"/>
              </w:rPr>
            </w:pPr>
            <w:r w:rsidRPr="00E30CFA">
              <w:rPr>
                <w:color w:val="000000"/>
              </w:rPr>
              <w:t>Экспрессивная речь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4C4B0B" w:rsidP="004C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4C4B0B" w:rsidP="004C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8</w:t>
            </w:r>
          </w:p>
        </w:tc>
      </w:tr>
      <w:tr w:rsidR="00E30CFA" w:rsidRPr="00E30CFA" w:rsidTr="004C4B0B">
        <w:trPr>
          <w:trHeight w:val="106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both"/>
              <w:rPr>
                <w:color w:val="000000"/>
              </w:rPr>
            </w:pPr>
            <w:r w:rsidRPr="00E30CFA">
              <w:rPr>
                <w:color w:val="000000"/>
              </w:rPr>
              <w:t>Развитие психических функций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4C4B0B" w:rsidP="004C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58146B" w:rsidP="004C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E30CFA" w:rsidP="004C4B0B">
            <w:pPr>
              <w:jc w:val="center"/>
              <w:rPr>
                <w:color w:val="000000"/>
              </w:rPr>
            </w:pPr>
            <w:r w:rsidRPr="00E30CFA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CFA" w:rsidRPr="00E30CFA" w:rsidRDefault="0058146B" w:rsidP="004C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E30CFA" w:rsidRPr="00E30CFA" w:rsidRDefault="00E30CFA" w:rsidP="00E30CFA">
      <w:pPr>
        <w:ind w:firstLine="720"/>
        <w:rPr>
          <w:color w:val="000000"/>
          <w:sz w:val="28"/>
          <w:szCs w:val="28"/>
        </w:rPr>
      </w:pPr>
    </w:p>
    <w:p w:rsidR="004A24CC" w:rsidRDefault="00E30CFA" w:rsidP="00E30CFA">
      <w:pPr>
        <w:ind w:firstLine="720"/>
        <w:rPr>
          <w:color w:val="000000"/>
          <w:sz w:val="28"/>
          <w:szCs w:val="28"/>
        </w:rPr>
      </w:pPr>
      <w:r w:rsidRPr="00E30CFA">
        <w:rPr>
          <w:color w:val="000000"/>
          <w:sz w:val="28"/>
          <w:szCs w:val="28"/>
        </w:rPr>
        <w:t>Более 80,6% детей справились с Программой развития и коррекции. У 12,4 детей – динамика незначительная, так как в это количество входят часто болеющие дети, дети с ЗПР, моторной алалией, а также дети, получившие логопедическую помощь в течение короткого времени, а 7% детей – имеют тяжёлые органические поражения ЦНС и их динамика выражается в незначительных эмоцио</w:t>
      </w:r>
      <w:r>
        <w:rPr>
          <w:color w:val="000000"/>
          <w:sz w:val="28"/>
          <w:szCs w:val="28"/>
        </w:rPr>
        <w:t>нальных реакциях.</w:t>
      </w:r>
    </w:p>
    <w:p w:rsidR="00E30CFA" w:rsidRDefault="00E30CFA" w:rsidP="00F65829">
      <w:pPr>
        <w:ind w:firstLine="720"/>
        <w:rPr>
          <w:color w:val="000000"/>
          <w:sz w:val="28"/>
          <w:szCs w:val="28"/>
        </w:rPr>
      </w:pPr>
    </w:p>
    <w:p w:rsidR="00E30CFA" w:rsidRDefault="00E30CFA" w:rsidP="00F65829">
      <w:pPr>
        <w:ind w:firstLine="720"/>
        <w:rPr>
          <w:color w:val="000000"/>
          <w:sz w:val="28"/>
          <w:szCs w:val="28"/>
        </w:rPr>
      </w:pPr>
    </w:p>
    <w:p w:rsidR="00E30CFA" w:rsidRPr="00E47927" w:rsidRDefault="00E30CFA" w:rsidP="00F65829">
      <w:pPr>
        <w:ind w:firstLine="720"/>
        <w:rPr>
          <w:color w:val="000000"/>
          <w:sz w:val="28"/>
          <w:szCs w:val="28"/>
        </w:rPr>
      </w:pPr>
    </w:p>
    <w:p w:rsidR="0034678C" w:rsidRDefault="00D92EC3" w:rsidP="00F65829">
      <w:pP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</w:t>
      </w:r>
      <w:r w:rsidR="0034678C" w:rsidRPr="00DD2B0A">
        <w:rPr>
          <w:b/>
          <w:color w:val="000000"/>
          <w:sz w:val="28"/>
          <w:szCs w:val="28"/>
        </w:rPr>
        <w:t>. Проблемы и предложения</w:t>
      </w:r>
    </w:p>
    <w:p w:rsidR="0034678C" w:rsidRDefault="0034678C" w:rsidP="00F65829">
      <w:pPr>
        <w:ind w:firstLine="720"/>
        <w:rPr>
          <w:b/>
          <w:color w:val="000000"/>
          <w:sz w:val="28"/>
          <w:szCs w:val="28"/>
        </w:rPr>
      </w:pPr>
    </w:p>
    <w:p w:rsidR="0034678C" w:rsidRPr="006F18DE" w:rsidRDefault="0034678C" w:rsidP="00F658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проблемой учреждения является кадровый дефицит в отношении среднего медицинского персонала</w:t>
      </w:r>
      <w:r w:rsidR="000F4B00">
        <w:rPr>
          <w:color w:val="000000"/>
          <w:sz w:val="28"/>
          <w:szCs w:val="28"/>
        </w:rPr>
        <w:t>, воспитателей</w:t>
      </w:r>
      <w:r>
        <w:rPr>
          <w:color w:val="000000"/>
          <w:sz w:val="28"/>
          <w:szCs w:val="28"/>
        </w:rPr>
        <w:t>. Укомплектованность работниками на критическом уровне, что обусловливает крайне высокий уровень совместител</w:t>
      </w:r>
      <w:r w:rsidR="00911DCE">
        <w:rPr>
          <w:color w:val="000000"/>
          <w:sz w:val="28"/>
          <w:szCs w:val="28"/>
        </w:rPr>
        <w:t>ьства (в основном по среднему медперсоналу</w:t>
      </w:r>
      <w:r>
        <w:rPr>
          <w:color w:val="000000"/>
          <w:sz w:val="28"/>
          <w:szCs w:val="28"/>
        </w:rPr>
        <w:t xml:space="preserve">). </w:t>
      </w:r>
    </w:p>
    <w:p w:rsidR="009559FF" w:rsidRDefault="009559FF" w:rsidP="00F65829">
      <w:pPr>
        <w:ind w:firstLine="709"/>
        <w:jc w:val="both"/>
      </w:pPr>
    </w:p>
    <w:p w:rsidR="00194D3B" w:rsidRDefault="00194D3B" w:rsidP="00F65829"/>
    <w:p w:rsidR="00194D3B" w:rsidRPr="00194D3B" w:rsidRDefault="00194D3B">
      <w:pPr>
        <w:rPr>
          <w:sz w:val="28"/>
          <w:szCs w:val="28"/>
        </w:rPr>
      </w:pPr>
      <w:r w:rsidRPr="00194D3B">
        <w:rPr>
          <w:sz w:val="28"/>
          <w:szCs w:val="28"/>
        </w:rPr>
        <w:t>Главный врач</w:t>
      </w:r>
      <w:r>
        <w:rPr>
          <w:sz w:val="28"/>
          <w:szCs w:val="28"/>
        </w:rPr>
        <w:t xml:space="preserve">                                                                                     О.Я. Дейнеко</w:t>
      </w:r>
    </w:p>
    <w:sectPr w:rsidR="00194D3B" w:rsidRPr="00194D3B" w:rsidSect="0095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2ED5" w:rsidRDefault="002B2ED5" w:rsidP="00CF3ECC">
      <w:r>
        <w:separator/>
      </w:r>
    </w:p>
  </w:endnote>
  <w:endnote w:type="continuationSeparator" w:id="0">
    <w:p w:rsidR="002B2ED5" w:rsidRDefault="002B2ED5" w:rsidP="00CF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0899" w:rsidRPr="004302D1" w:rsidRDefault="00830899" w:rsidP="00B4072C">
    <w:pPr>
      <w:pStyle w:val="ab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2ED5" w:rsidRDefault="002B2ED5" w:rsidP="00CF3ECC">
      <w:r>
        <w:separator/>
      </w:r>
    </w:p>
  </w:footnote>
  <w:footnote w:type="continuationSeparator" w:id="0">
    <w:p w:rsidR="002B2ED5" w:rsidRDefault="002B2ED5" w:rsidP="00CF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0899" w:rsidRDefault="00830899" w:rsidP="00B4072C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30899" w:rsidRDefault="0083089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0899" w:rsidRDefault="008308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8CD"/>
    <w:multiLevelType w:val="hybridMultilevel"/>
    <w:tmpl w:val="A5FE8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0413C"/>
    <w:multiLevelType w:val="hybridMultilevel"/>
    <w:tmpl w:val="145E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41E4"/>
    <w:multiLevelType w:val="multilevel"/>
    <w:tmpl w:val="261C4AAE"/>
    <w:lvl w:ilvl="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09CE4680"/>
    <w:multiLevelType w:val="multilevel"/>
    <w:tmpl w:val="CB6CA674"/>
    <w:lvl w:ilvl="0">
      <w:start w:val="24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0544A7"/>
    <w:multiLevelType w:val="hybridMultilevel"/>
    <w:tmpl w:val="3D401F40"/>
    <w:lvl w:ilvl="0" w:tplc="3D38FA06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13B11E3C"/>
    <w:multiLevelType w:val="multilevel"/>
    <w:tmpl w:val="132020BA"/>
    <w:lvl w:ilvl="0">
      <w:start w:val="20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D4713B"/>
    <w:multiLevelType w:val="hybridMultilevel"/>
    <w:tmpl w:val="B61AB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8654A"/>
    <w:multiLevelType w:val="hybridMultilevel"/>
    <w:tmpl w:val="12489D40"/>
    <w:lvl w:ilvl="0" w:tplc="0419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8" w15:restartNumberingAfterBreak="0">
    <w:nsid w:val="31136577"/>
    <w:multiLevelType w:val="hybridMultilevel"/>
    <w:tmpl w:val="BC3C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57ED0"/>
    <w:multiLevelType w:val="hybridMultilevel"/>
    <w:tmpl w:val="A25E8DF4"/>
    <w:lvl w:ilvl="0" w:tplc="04190005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0" w15:restartNumberingAfterBreak="0">
    <w:nsid w:val="35AD6310"/>
    <w:multiLevelType w:val="hybridMultilevel"/>
    <w:tmpl w:val="28FC9558"/>
    <w:lvl w:ilvl="0" w:tplc="D0281A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F5F4D"/>
    <w:multiLevelType w:val="hybridMultilevel"/>
    <w:tmpl w:val="B3A6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214B2E"/>
    <w:multiLevelType w:val="hybridMultilevel"/>
    <w:tmpl w:val="95BE4300"/>
    <w:lvl w:ilvl="0" w:tplc="98A0D3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A3566A"/>
    <w:multiLevelType w:val="multilevel"/>
    <w:tmpl w:val="261C4AAE"/>
    <w:lvl w:ilvl="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4" w15:restartNumberingAfterBreak="0">
    <w:nsid w:val="4AF56E69"/>
    <w:multiLevelType w:val="hybridMultilevel"/>
    <w:tmpl w:val="BAE45ADE"/>
    <w:lvl w:ilvl="0" w:tplc="CA4EC6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405083F"/>
    <w:multiLevelType w:val="hybridMultilevel"/>
    <w:tmpl w:val="2CEA9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8D4C89"/>
    <w:multiLevelType w:val="hybridMultilevel"/>
    <w:tmpl w:val="D4FE93AC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7" w15:restartNumberingAfterBreak="0">
    <w:nsid w:val="5B9C45B9"/>
    <w:multiLevelType w:val="hybridMultilevel"/>
    <w:tmpl w:val="B13A935C"/>
    <w:lvl w:ilvl="0" w:tplc="4BE29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3037AF"/>
    <w:multiLevelType w:val="hybridMultilevel"/>
    <w:tmpl w:val="EF1477EA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9" w15:restartNumberingAfterBreak="0">
    <w:nsid w:val="64846089"/>
    <w:multiLevelType w:val="hybridMultilevel"/>
    <w:tmpl w:val="14EE5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C3B65"/>
    <w:multiLevelType w:val="hybridMultilevel"/>
    <w:tmpl w:val="376C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06C8F"/>
    <w:multiLevelType w:val="hybridMultilevel"/>
    <w:tmpl w:val="CD329434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2" w15:restartNumberingAfterBreak="0">
    <w:nsid w:val="67D23C9A"/>
    <w:multiLevelType w:val="hybridMultilevel"/>
    <w:tmpl w:val="261C4AAE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3" w15:restartNumberingAfterBreak="0">
    <w:nsid w:val="6B061634"/>
    <w:multiLevelType w:val="hybridMultilevel"/>
    <w:tmpl w:val="DA54416E"/>
    <w:lvl w:ilvl="0" w:tplc="04190005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4" w15:restartNumberingAfterBreak="0">
    <w:nsid w:val="6FA014C7"/>
    <w:multiLevelType w:val="hybridMultilevel"/>
    <w:tmpl w:val="7FD6D4C8"/>
    <w:lvl w:ilvl="0" w:tplc="9178134A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 w15:restartNumberingAfterBreak="0">
    <w:nsid w:val="759A76EC"/>
    <w:multiLevelType w:val="multilevel"/>
    <w:tmpl w:val="191EEA60"/>
    <w:lvl w:ilvl="0">
      <w:start w:val="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74602DF"/>
    <w:multiLevelType w:val="hybridMultilevel"/>
    <w:tmpl w:val="155CC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3F0419"/>
    <w:multiLevelType w:val="hybridMultilevel"/>
    <w:tmpl w:val="0670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416E3"/>
    <w:multiLevelType w:val="hybridMultilevel"/>
    <w:tmpl w:val="4F6EC0F2"/>
    <w:lvl w:ilvl="0" w:tplc="91305CA2">
      <w:start w:val="7"/>
      <w:numFmt w:val="upperRoman"/>
      <w:lvlText w:val="%1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 w15:restartNumberingAfterBreak="0">
    <w:nsid w:val="7E2E6BBD"/>
    <w:multiLevelType w:val="hybridMultilevel"/>
    <w:tmpl w:val="D59E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0"/>
  </w:num>
  <w:num w:numId="5">
    <w:abstractNumId w:val="19"/>
  </w:num>
  <w:num w:numId="6">
    <w:abstractNumId w:val="1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7"/>
  </w:num>
  <w:num w:numId="13">
    <w:abstractNumId w:val="12"/>
  </w:num>
  <w:num w:numId="14">
    <w:abstractNumId w:val="18"/>
  </w:num>
  <w:num w:numId="15">
    <w:abstractNumId w:val="23"/>
  </w:num>
  <w:num w:numId="16">
    <w:abstractNumId w:val="9"/>
  </w:num>
  <w:num w:numId="17">
    <w:abstractNumId w:val="16"/>
  </w:num>
  <w:num w:numId="18">
    <w:abstractNumId w:val="28"/>
  </w:num>
  <w:num w:numId="19">
    <w:abstractNumId w:val="21"/>
  </w:num>
  <w:num w:numId="20">
    <w:abstractNumId w:val="7"/>
  </w:num>
  <w:num w:numId="21">
    <w:abstractNumId w:val="22"/>
  </w:num>
  <w:num w:numId="22">
    <w:abstractNumId w:val="2"/>
  </w:num>
  <w:num w:numId="23">
    <w:abstractNumId w:val="13"/>
  </w:num>
  <w:num w:numId="24">
    <w:abstractNumId w:val="26"/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0"/>
  </w:num>
  <w:num w:numId="29">
    <w:abstractNumId w:val="11"/>
  </w:num>
  <w:num w:numId="30">
    <w:abstractNumId w:val="2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D6B"/>
    <w:rsid w:val="00000E7E"/>
    <w:rsid w:val="00007A92"/>
    <w:rsid w:val="0001520B"/>
    <w:rsid w:val="0001579E"/>
    <w:rsid w:val="00016492"/>
    <w:rsid w:val="00016E0F"/>
    <w:rsid w:val="000174E1"/>
    <w:rsid w:val="00024F09"/>
    <w:rsid w:val="00027F9B"/>
    <w:rsid w:val="00031A27"/>
    <w:rsid w:val="00041F38"/>
    <w:rsid w:val="00042452"/>
    <w:rsid w:val="000434E7"/>
    <w:rsid w:val="00045477"/>
    <w:rsid w:val="000528E7"/>
    <w:rsid w:val="00052CAA"/>
    <w:rsid w:val="0005401F"/>
    <w:rsid w:val="0005428E"/>
    <w:rsid w:val="00057558"/>
    <w:rsid w:val="000632BC"/>
    <w:rsid w:val="00064D76"/>
    <w:rsid w:val="00073ABF"/>
    <w:rsid w:val="00074FC6"/>
    <w:rsid w:val="0007706D"/>
    <w:rsid w:val="000835F2"/>
    <w:rsid w:val="000A1482"/>
    <w:rsid w:val="000A2AC1"/>
    <w:rsid w:val="000A66AD"/>
    <w:rsid w:val="000A7263"/>
    <w:rsid w:val="000B3227"/>
    <w:rsid w:val="000C356F"/>
    <w:rsid w:val="000C437E"/>
    <w:rsid w:val="000C70CF"/>
    <w:rsid w:val="000D2828"/>
    <w:rsid w:val="000D3A25"/>
    <w:rsid w:val="000D4137"/>
    <w:rsid w:val="000D67B8"/>
    <w:rsid w:val="000D7ADB"/>
    <w:rsid w:val="000E46FD"/>
    <w:rsid w:val="000E6458"/>
    <w:rsid w:val="000E7179"/>
    <w:rsid w:val="000F1086"/>
    <w:rsid w:val="000F1B5F"/>
    <w:rsid w:val="000F27C9"/>
    <w:rsid w:val="000F2958"/>
    <w:rsid w:val="000F2CCA"/>
    <w:rsid w:val="000F4B00"/>
    <w:rsid w:val="000F6A88"/>
    <w:rsid w:val="000F6EE5"/>
    <w:rsid w:val="00101D7D"/>
    <w:rsid w:val="00105328"/>
    <w:rsid w:val="00105A23"/>
    <w:rsid w:val="00107479"/>
    <w:rsid w:val="0010755C"/>
    <w:rsid w:val="001076C7"/>
    <w:rsid w:val="00117F34"/>
    <w:rsid w:val="00122782"/>
    <w:rsid w:val="001255C0"/>
    <w:rsid w:val="001319A3"/>
    <w:rsid w:val="0013440B"/>
    <w:rsid w:val="001363E4"/>
    <w:rsid w:val="00136E80"/>
    <w:rsid w:val="00145DA9"/>
    <w:rsid w:val="00150C74"/>
    <w:rsid w:val="00152DC2"/>
    <w:rsid w:val="00157279"/>
    <w:rsid w:val="00157F45"/>
    <w:rsid w:val="0016721A"/>
    <w:rsid w:val="00171167"/>
    <w:rsid w:val="00180A66"/>
    <w:rsid w:val="00187172"/>
    <w:rsid w:val="00194AFF"/>
    <w:rsid w:val="00194D3B"/>
    <w:rsid w:val="001A0B20"/>
    <w:rsid w:val="001A64C0"/>
    <w:rsid w:val="001B66C4"/>
    <w:rsid w:val="001B7CE8"/>
    <w:rsid w:val="001C0BE6"/>
    <w:rsid w:val="001D2251"/>
    <w:rsid w:val="001E2463"/>
    <w:rsid w:val="001F230B"/>
    <w:rsid w:val="001F6B90"/>
    <w:rsid w:val="00203A10"/>
    <w:rsid w:val="0020674C"/>
    <w:rsid w:val="00215590"/>
    <w:rsid w:val="00217319"/>
    <w:rsid w:val="00223E94"/>
    <w:rsid w:val="00226CBB"/>
    <w:rsid w:val="00240395"/>
    <w:rsid w:val="00241C60"/>
    <w:rsid w:val="00244FC8"/>
    <w:rsid w:val="0024552E"/>
    <w:rsid w:val="00246C10"/>
    <w:rsid w:val="002505AB"/>
    <w:rsid w:val="002563C2"/>
    <w:rsid w:val="00256A52"/>
    <w:rsid w:val="002717F0"/>
    <w:rsid w:val="00273EEB"/>
    <w:rsid w:val="00276661"/>
    <w:rsid w:val="00283204"/>
    <w:rsid w:val="00283625"/>
    <w:rsid w:val="00284DB2"/>
    <w:rsid w:val="00291120"/>
    <w:rsid w:val="00293407"/>
    <w:rsid w:val="00295F37"/>
    <w:rsid w:val="002965F6"/>
    <w:rsid w:val="002A06C0"/>
    <w:rsid w:val="002A1EC8"/>
    <w:rsid w:val="002A522C"/>
    <w:rsid w:val="002A5382"/>
    <w:rsid w:val="002A6109"/>
    <w:rsid w:val="002A714A"/>
    <w:rsid w:val="002B2ED5"/>
    <w:rsid w:val="002C05E1"/>
    <w:rsid w:val="002C0AAA"/>
    <w:rsid w:val="002C33FB"/>
    <w:rsid w:val="002C3673"/>
    <w:rsid w:val="002C41B1"/>
    <w:rsid w:val="002C72B2"/>
    <w:rsid w:val="002C7D3D"/>
    <w:rsid w:val="002D0782"/>
    <w:rsid w:val="002D46D7"/>
    <w:rsid w:val="002E0533"/>
    <w:rsid w:val="002E3818"/>
    <w:rsid w:val="002F2D0C"/>
    <w:rsid w:val="002F4133"/>
    <w:rsid w:val="002F5192"/>
    <w:rsid w:val="002F6418"/>
    <w:rsid w:val="002F7AE8"/>
    <w:rsid w:val="0030047E"/>
    <w:rsid w:val="00304567"/>
    <w:rsid w:val="00304E70"/>
    <w:rsid w:val="00310BC9"/>
    <w:rsid w:val="0031329F"/>
    <w:rsid w:val="003162D9"/>
    <w:rsid w:val="00323337"/>
    <w:rsid w:val="00324BAB"/>
    <w:rsid w:val="0032650B"/>
    <w:rsid w:val="00326E47"/>
    <w:rsid w:val="003354B8"/>
    <w:rsid w:val="003355E1"/>
    <w:rsid w:val="003413D0"/>
    <w:rsid w:val="00342014"/>
    <w:rsid w:val="0034678C"/>
    <w:rsid w:val="00347B64"/>
    <w:rsid w:val="003518E8"/>
    <w:rsid w:val="00351FF7"/>
    <w:rsid w:val="00367902"/>
    <w:rsid w:val="00377813"/>
    <w:rsid w:val="00382AE3"/>
    <w:rsid w:val="00382DD7"/>
    <w:rsid w:val="00383EFB"/>
    <w:rsid w:val="003841BB"/>
    <w:rsid w:val="00390451"/>
    <w:rsid w:val="0039269C"/>
    <w:rsid w:val="0039404A"/>
    <w:rsid w:val="00394918"/>
    <w:rsid w:val="003A205B"/>
    <w:rsid w:val="003A4B9C"/>
    <w:rsid w:val="003A4D91"/>
    <w:rsid w:val="003A545B"/>
    <w:rsid w:val="003B78AA"/>
    <w:rsid w:val="003C24F1"/>
    <w:rsid w:val="003C3F74"/>
    <w:rsid w:val="003D0869"/>
    <w:rsid w:val="003D29DC"/>
    <w:rsid w:val="003D6784"/>
    <w:rsid w:val="003E13A2"/>
    <w:rsid w:val="003E3642"/>
    <w:rsid w:val="003E7FC5"/>
    <w:rsid w:val="003F12D5"/>
    <w:rsid w:val="003F2C1C"/>
    <w:rsid w:val="00401BFF"/>
    <w:rsid w:val="00402248"/>
    <w:rsid w:val="00402DCE"/>
    <w:rsid w:val="004035DE"/>
    <w:rsid w:val="00406386"/>
    <w:rsid w:val="0041007D"/>
    <w:rsid w:val="00410B7F"/>
    <w:rsid w:val="00411B04"/>
    <w:rsid w:val="00413240"/>
    <w:rsid w:val="00420E0B"/>
    <w:rsid w:val="004221A4"/>
    <w:rsid w:val="004242CB"/>
    <w:rsid w:val="00424D11"/>
    <w:rsid w:val="004275D4"/>
    <w:rsid w:val="00431B9B"/>
    <w:rsid w:val="00435639"/>
    <w:rsid w:val="00437044"/>
    <w:rsid w:val="004417E1"/>
    <w:rsid w:val="004466C5"/>
    <w:rsid w:val="00455922"/>
    <w:rsid w:val="00456F35"/>
    <w:rsid w:val="00457814"/>
    <w:rsid w:val="0046222A"/>
    <w:rsid w:val="004660EB"/>
    <w:rsid w:val="00472B69"/>
    <w:rsid w:val="00473D5F"/>
    <w:rsid w:val="004763E2"/>
    <w:rsid w:val="0048270B"/>
    <w:rsid w:val="00485EDA"/>
    <w:rsid w:val="00496261"/>
    <w:rsid w:val="0049689F"/>
    <w:rsid w:val="00497ECE"/>
    <w:rsid w:val="004A219D"/>
    <w:rsid w:val="004A24CC"/>
    <w:rsid w:val="004A3B82"/>
    <w:rsid w:val="004A55FA"/>
    <w:rsid w:val="004A5F2C"/>
    <w:rsid w:val="004B114E"/>
    <w:rsid w:val="004B1ACD"/>
    <w:rsid w:val="004B7488"/>
    <w:rsid w:val="004C1A3C"/>
    <w:rsid w:val="004C46B8"/>
    <w:rsid w:val="004C4B0B"/>
    <w:rsid w:val="004C4B65"/>
    <w:rsid w:val="004D17D7"/>
    <w:rsid w:val="004D7991"/>
    <w:rsid w:val="004E0255"/>
    <w:rsid w:val="004E2809"/>
    <w:rsid w:val="004E32C5"/>
    <w:rsid w:val="004E6ABF"/>
    <w:rsid w:val="004F3B0F"/>
    <w:rsid w:val="004F7760"/>
    <w:rsid w:val="004F7997"/>
    <w:rsid w:val="00500692"/>
    <w:rsid w:val="0050229B"/>
    <w:rsid w:val="00510D8D"/>
    <w:rsid w:val="00511423"/>
    <w:rsid w:val="00512B80"/>
    <w:rsid w:val="00513AC9"/>
    <w:rsid w:val="005168B2"/>
    <w:rsid w:val="00522415"/>
    <w:rsid w:val="00522C3D"/>
    <w:rsid w:val="00523D5A"/>
    <w:rsid w:val="00526E3B"/>
    <w:rsid w:val="00530321"/>
    <w:rsid w:val="005341AD"/>
    <w:rsid w:val="005373D4"/>
    <w:rsid w:val="0054040C"/>
    <w:rsid w:val="00541C63"/>
    <w:rsid w:val="00545FD4"/>
    <w:rsid w:val="00547423"/>
    <w:rsid w:val="00550CC2"/>
    <w:rsid w:val="005533F5"/>
    <w:rsid w:val="00555DA2"/>
    <w:rsid w:val="005574D4"/>
    <w:rsid w:val="00561DEF"/>
    <w:rsid w:val="00564D51"/>
    <w:rsid w:val="0056726E"/>
    <w:rsid w:val="00570D12"/>
    <w:rsid w:val="00573374"/>
    <w:rsid w:val="00573CD6"/>
    <w:rsid w:val="00574692"/>
    <w:rsid w:val="0058146B"/>
    <w:rsid w:val="0058168B"/>
    <w:rsid w:val="005821D7"/>
    <w:rsid w:val="00582B54"/>
    <w:rsid w:val="00585DC1"/>
    <w:rsid w:val="00587782"/>
    <w:rsid w:val="00591AA0"/>
    <w:rsid w:val="005973A9"/>
    <w:rsid w:val="005A0D1E"/>
    <w:rsid w:val="005B1340"/>
    <w:rsid w:val="005B1F7A"/>
    <w:rsid w:val="005B41B1"/>
    <w:rsid w:val="005C24A1"/>
    <w:rsid w:val="005C3FA5"/>
    <w:rsid w:val="005C53EE"/>
    <w:rsid w:val="005D0BC9"/>
    <w:rsid w:val="005D5E0F"/>
    <w:rsid w:val="005E2806"/>
    <w:rsid w:val="005E5389"/>
    <w:rsid w:val="005E76F0"/>
    <w:rsid w:val="005F13C1"/>
    <w:rsid w:val="005F19FD"/>
    <w:rsid w:val="005F257F"/>
    <w:rsid w:val="005F39FA"/>
    <w:rsid w:val="005F439D"/>
    <w:rsid w:val="00602937"/>
    <w:rsid w:val="00615418"/>
    <w:rsid w:val="006162BB"/>
    <w:rsid w:val="0062002D"/>
    <w:rsid w:val="00621B7C"/>
    <w:rsid w:val="0062436F"/>
    <w:rsid w:val="00625067"/>
    <w:rsid w:val="006306FB"/>
    <w:rsid w:val="00631A1B"/>
    <w:rsid w:val="006338AC"/>
    <w:rsid w:val="00641008"/>
    <w:rsid w:val="00644B4D"/>
    <w:rsid w:val="006455D4"/>
    <w:rsid w:val="006476C9"/>
    <w:rsid w:val="006575DF"/>
    <w:rsid w:val="0066081D"/>
    <w:rsid w:val="00670DD0"/>
    <w:rsid w:val="0067538B"/>
    <w:rsid w:val="006760E9"/>
    <w:rsid w:val="00676149"/>
    <w:rsid w:val="00681CF4"/>
    <w:rsid w:val="006861D4"/>
    <w:rsid w:val="00686F78"/>
    <w:rsid w:val="00691F3A"/>
    <w:rsid w:val="006964A4"/>
    <w:rsid w:val="006A1A0E"/>
    <w:rsid w:val="006A26E0"/>
    <w:rsid w:val="006A31C1"/>
    <w:rsid w:val="006A3711"/>
    <w:rsid w:val="006A63EE"/>
    <w:rsid w:val="006B05C6"/>
    <w:rsid w:val="006B18B0"/>
    <w:rsid w:val="006B7F1C"/>
    <w:rsid w:val="006D2F05"/>
    <w:rsid w:val="006D3000"/>
    <w:rsid w:val="006D47D0"/>
    <w:rsid w:val="006D6368"/>
    <w:rsid w:val="006D743E"/>
    <w:rsid w:val="006E1900"/>
    <w:rsid w:val="006E193D"/>
    <w:rsid w:val="006E4529"/>
    <w:rsid w:val="006E6132"/>
    <w:rsid w:val="006F757D"/>
    <w:rsid w:val="00702173"/>
    <w:rsid w:val="00702EF7"/>
    <w:rsid w:val="00706918"/>
    <w:rsid w:val="00707C44"/>
    <w:rsid w:val="00710D4F"/>
    <w:rsid w:val="007212F5"/>
    <w:rsid w:val="00722289"/>
    <w:rsid w:val="0072256E"/>
    <w:rsid w:val="00734FC4"/>
    <w:rsid w:val="00743914"/>
    <w:rsid w:val="0074516C"/>
    <w:rsid w:val="00745A96"/>
    <w:rsid w:val="00746797"/>
    <w:rsid w:val="00747FDA"/>
    <w:rsid w:val="0075112C"/>
    <w:rsid w:val="00761505"/>
    <w:rsid w:val="00762426"/>
    <w:rsid w:val="007675BA"/>
    <w:rsid w:val="00774CA2"/>
    <w:rsid w:val="00776884"/>
    <w:rsid w:val="007804FF"/>
    <w:rsid w:val="007811D2"/>
    <w:rsid w:val="007A1826"/>
    <w:rsid w:val="007A3A03"/>
    <w:rsid w:val="007A5F73"/>
    <w:rsid w:val="007A6262"/>
    <w:rsid w:val="007A67F3"/>
    <w:rsid w:val="007B0745"/>
    <w:rsid w:val="007B0D7C"/>
    <w:rsid w:val="007B161E"/>
    <w:rsid w:val="007B4D7F"/>
    <w:rsid w:val="007B648B"/>
    <w:rsid w:val="007B76F6"/>
    <w:rsid w:val="007B7BD3"/>
    <w:rsid w:val="007C2288"/>
    <w:rsid w:val="007C26FE"/>
    <w:rsid w:val="007C7CDB"/>
    <w:rsid w:val="007D0E1C"/>
    <w:rsid w:val="007D161B"/>
    <w:rsid w:val="007D291A"/>
    <w:rsid w:val="007D2BFD"/>
    <w:rsid w:val="007D4DA2"/>
    <w:rsid w:val="007E3EAE"/>
    <w:rsid w:val="007E4C21"/>
    <w:rsid w:val="007E56CF"/>
    <w:rsid w:val="007E58F0"/>
    <w:rsid w:val="007E7997"/>
    <w:rsid w:val="007F0CD1"/>
    <w:rsid w:val="007F39F3"/>
    <w:rsid w:val="007F7952"/>
    <w:rsid w:val="008030E1"/>
    <w:rsid w:val="00803616"/>
    <w:rsid w:val="0080370F"/>
    <w:rsid w:val="008047DB"/>
    <w:rsid w:val="0080535F"/>
    <w:rsid w:val="0081392B"/>
    <w:rsid w:val="00814003"/>
    <w:rsid w:val="0081561A"/>
    <w:rsid w:val="00816E27"/>
    <w:rsid w:val="0082345C"/>
    <w:rsid w:val="00825E63"/>
    <w:rsid w:val="00827D97"/>
    <w:rsid w:val="00830899"/>
    <w:rsid w:val="008344DE"/>
    <w:rsid w:val="00835D65"/>
    <w:rsid w:val="00837C88"/>
    <w:rsid w:val="00837EF7"/>
    <w:rsid w:val="00842559"/>
    <w:rsid w:val="00845600"/>
    <w:rsid w:val="00846B9C"/>
    <w:rsid w:val="00846CDC"/>
    <w:rsid w:val="00850AF2"/>
    <w:rsid w:val="0085154C"/>
    <w:rsid w:val="00851A74"/>
    <w:rsid w:val="00855C58"/>
    <w:rsid w:val="008635A3"/>
    <w:rsid w:val="00864FE6"/>
    <w:rsid w:val="008666EB"/>
    <w:rsid w:val="00866988"/>
    <w:rsid w:val="00870C10"/>
    <w:rsid w:val="0087508A"/>
    <w:rsid w:val="00876C8D"/>
    <w:rsid w:val="00887EC3"/>
    <w:rsid w:val="008915A1"/>
    <w:rsid w:val="00895062"/>
    <w:rsid w:val="00896D7D"/>
    <w:rsid w:val="00896EB8"/>
    <w:rsid w:val="008A6252"/>
    <w:rsid w:val="008B749B"/>
    <w:rsid w:val="008C335E"/>
    <w:rsid w:val="008D1CAF"/>
    <w:rsid w:val="008D2A63"/>
    <w:rsid w:val="008D2D7F"/>
    <w:rsid w:val="008D3866"/>
    <w:rsid w:val="008D46D5"/>
    <w:rsid w:val="008E1502"/>
    <w:rsid w:val="008E1824"/>
    <w:rsid w:val="008E4694"/>
    <w:rsid w:val="008E54F2"/>
    <w:rsid w:val="008E72B1"/>
    <w:rsid w:val="008F535B"/>
    <w:rsid w:val="008F54D2"/>
    <w:rsid w:val="00900275"/>
    <w:rsid w:val="00901211"/>
    <w:rsid w:val="0090132B"/>
    <w:rsid w:val="00904244"/>
    <w:rsid w:val="00904F62"/>
    <w:rsid w:val="0091069A"/>
    <w:rsid w:val="00911DCE"/>
    <w:rsid w:val="009120CA"/>
    <w:rsid w:val="00912A0D"/>
    <w:rsid w:val="00922C88"/>
    <w:rsid w:val="00927CA2"/>
    <w:rsid w:val="00927EAA"/>
    <w:rsid w:val="0093394F"/>
    <w:rsid w:val="00937A61"/>
    <w:rsid w:val="009402D7"/>
    <w:rsid w:val="00942761"/>
    <w:rsid w:val="009439F5"/>
    <w:rsid w:val="00943AAF"/>
    <w:rsid w:val="0094465D"/>
    <w:rsid w:val="009548B8"/>
    <w:rsid w:val="009559FF"/>
    <w:rsid w:val="009610BC"/>
    <w:rsid w:val="009618FF"/>
    <w:rsid w:val="0096666D"/>
    <w:rsid w:val="00977D63"/>
    <w:rsid w:val="00980AA3"/>
    <w:rsid w:val="00983FCB"/>
    <w:rsid w:val="0098486A"/>
    <w:rsid w:val="009858B7"/>
    <w:rsid w:val="00986E22"/>
    <w:rsid w:val="009874BE"/>
    <w:rsid w:val="00996905"/>
    <w:rsid w:val="009A578C"/>
    <w:rsid w:val="009A7045"/>
    <w:rsid w:val="009A7284"/>
    <w:rsid w:val="009A78A9"/>
    <w:rsid w:val="009B0169"/>
    <w:rsid w:val="009B074C"/>
    <w:rsid w:val="009B2872"/>
    <w:rsid w:val="009B3225"/>
    <w:rsid w:val="009B78BA"/>
    <w:rsid w:val="009C11BF"/>
    <w:rsid w:val="009C1418"/>
    <w:rsid w:val="009C1BF2"/>
    <w:rsid w:val="009C3DBF"/>
    <w:rsid w:val="009C4C73"/>
    <w:rsid w:val="009C6F7B"/>
    <w:rsid w:val="009D2CC8"/>
    <w:rsid w:val="009D3B8D"/>
    <w:rsid w:val="009D5297"/>
    <w:rsid w:val="009D53B2"/>
    <w:rsid w:val="009D5B68"/>
    <w:rsid w:val="009D70B4"/>
    <w:rsid w:val="009E3B9E"/>
    <w:rsid w:val="009E49A4"/>
    <w:rsid w:val="009F508C"/>
    <w:rsid w:val="009F7E14"/>
    <w:rsid w:val="00A02E4A"/>
    <w:rsid w:val="00A038C0"/>
    <w:rsid w:val="00A06EB9"/>
    <w:rsid w:val="00A10902"/>
    <w:rsid w:val="00A11BE7"/>
    <w:rsid w:val="00A24316"/>
    <w:rsid w:val="00A24657"/>
    <w:rsid w:val="00A254CF"/>
    <w:rsid w:val="00A335A7"/>
    <w:rsid w:val="00A33FC7"/>
    <w:rsid w:val="00A403A5"/>
    <w:rsid w:val="00A41111"/>
    <w:rsid w:val="00A45B3E"/>
    <w:rsid w:val="00A46AC7"/>
    <w:rsid w:val="00A51E36"/>
    <w:rsid w:val="00A521E7"/>
    <w:rsid w:val="00A52238"/>
    <w:rsid w:val="00A57CD4"/>
    <w:rsid w:val="00A65C18"/>
    <w:rsid w:val="00A70DA2"/>
    <w:rsid w:val="00A7413B"/>
    <w:rsid w:val="00A77111"/>
    <w:rsid w:val="00A95529"/>
    <w:rsid w:val="00A95DCB"/>
    <w:rsid w:val="00AA150E"/>
    <w:rsid w:val="00AA2363"/>
    <w:rsid w:val="00AA3925"/>
    <w:rsid w:val="00AA4978"/>
    <w:rsid w:val="00AB206F"/>
    <w:rsid w:val="00AB4D42"/>
    <w:rsid w:val="00AC7C50"/>
    <w:rsid w:val="00AD60BF"/>
    <w:rsid w:val="00AE1044"/>
    <w:rsid w:val="00AE1B17"/>
    <w:rsid w:val="00AE1BE3"/>
    <w:rsid w:val="00AE274A"/>
    <w:rsid w:val="00AE3272"/>
    <w:rsid w:val="00AE7E4B"/>
    <w:rsid w:val="00AF017F"/>
    <w:rsid w:val="00AF0872"/>
    <w:rsid w:val="00AF1F46"/>
    <w:rsid w:val="00AF323B"/>
    <w:rsid w:val="00AF5286"/>
    <w:rsid w:val="00AF7F41"/>
    <w:rsid w:val="00B02037"/>
    <w:rsid w:val="00B06907"/>
    <w:rsid w:val="00B1250E"/>
    <w:rsid w:val="00B12EA2"/>
    <w:rsid w:val="00B14D8F"/>
    <w:rsid w:val="00B21757"/>
    <w:rsid w:val="00B238C3"/>
    <w:rsid w:val="00B2596F"/>
    <w:rsid w:val="00B2787C"/>
    <w:rsid w:val="00B32226"/>
    <w:rsid w:val="00B345F6"/>
    <w:rsid w:val="00B368ED"/>
    <w:rsid w:val="00B37283"/>
    <w:rsid w:val="00B401D7"/>
    <w:rsid w:val="00B4072C"/>
    <w:rsid w:val="00B50FB2"/>
    <w:rsid w:val="00B5283B"/>
    <w:rsid w:val="00B565B0"/>
    <w:rsid w:val="00B61E7F"/>
    <w:rsid w:val="00B66E2C"/>
    <w:rsid w:val="00B70FF4"/>
    <w:rsid w:val="00B75BE8"/>
    <w:rsid w:val="00B765A8"/>
    <w:rsid w:val="00B81156"/>
    <w:rsid w:val="00B85271"/>
    <w:rsid w:val="00B94BEC"/>
    <w:rsid w:val="00B95A1D"/>
    <w:rsid w:val="00BA12AB"/>
    <w:rsid w:val="00BA51A1"/>
    <w:rsid w:val="00BB0A4E"/>
    <w:rsid w:val="00BB0D62"/>
    <w:rsid w:val="00BB176E"/>
    <w:rsid w:val="00BB177E"/>
    <w:rsid w:val="00BB29B9"/>
    <w:rsid w:val="00BC1163"/>
    <w:rsid w:val="00BC1EC6"/>
    <w:rsid w:val="00BC403C"/>
    <w:rsid w:val="00BC6D9C"/>
    <w:rsid w:val="00BD0780"/>
    <w:rsid w:val="00BD243E"/>
    <w:rsid w:val="00BD405F"/>
    <w:rsid w:val="00BD4362"/>
    <w:rsid w:val="00BD737B"/>
    <w:rsid w:val="00BE1790"/>
    <w:rsid w:val="00BF2A4F"/>
    <w:rsid w:val="00BF360B"/>
    <w:rsid w:val="00BF48FD"/>
    <w:rsid w:val="00BF680F"/>
    <w:rsid w:val="00BF68F0"/>
    <w:rsid w:val="00C0027D"/>
    <w:rsid w:val="00C015CB"/>
    <w:rsid w:val="00C01A3F"/>
    <w:rsid w:val="00C037B6"/>
    <w:rsid w:val="00C04D27"/>
    <w:rsid w:val="00C05F05"/>
    <w:rsid w:val="00C06D79"/>
    <w:rsid w:val="00C072BD"/>
    <w:rsid w:val="00C103BC"/>
    <w:rsid w:val="00C121FB"/>
    <w:rsid w:val="00C133DA"/>
    <w:rsid w:val="00C1370D"/>
    <w:rsid w:val="00C15F17"/>
    <w:rsid w:val="00C20A2B"/>
    <w:rsid w:val="00C21847"/>
    <w:rsid w:val="00C22CF5"/>
    <w:rsid w:val="00C2497B"/>
    <w:rsid w:val="00C26D3E"/>
    <w:rsid w:val="00C31EF2"/>
    <w:rsid w:val="00C374D6"/>
    <w:rsid w:val="00C53C2D"/>
    <w:rsid w:val="00C555D5"/>
    <w:rsid w:val="00C55CBD"/>
    <w:rsid w:val="00C5644C"/>
    <w:rsid w:val="00C56CBF"/>
    <w:rsid w:val="00C7163D"/>
    <w:rsid w:val="00C72537"/>
    <w:rsid w:val="00C72EFB"/>
    <w:rsid w:val="00C73112"/>
    <w:rsid w:val="00C75189"/>
    <w:rsid w:val="00C77322"/>
    <w:rsid w:val="00C77636"/>
    <w:rsid w:val="00C824D5"/>
    <w:rsid w:val="00C836BE"/>
    <w:rsid w:val="00C838A1"/>
    <w:rsid w:val="00C84A81"/>
    <w:rsid w:val="00C84CE0"/>
    <w:rsid w:val="00C87C96"/>
    <w:rsid w:val="00C931F0"/>
    <w:rsid w:val="00C9407C"/>
    <w:rsid w:val="00C95BBE"/>
    <w:rsid w:val="00CA06CD"/>
    <w:rsid w:val="00CA1FC9"/>
    <w:rsid w:val="00CB38D6"/>
    <w:rsid w:val="00CB431D"/>
    <w:rsid w:val="00CB6B01"/>
    <w:rsid w:val="00CC0DF5"/>
    <w:rsid w:val="00CC1F17"/>
    <w:rsid w:val="00CC2CCB"/>
    <w:rsid w:val="00CD02E1"/>
    <w:rsid w:val="00CD689C"/>
    <w:rsid w:val="00CE4DD8"/>
    <w:rsid w:val="00CE53B1"/>
    <w:rsid w:val="00CF2C25"/>
    <w:rsid w:val="00CF35AC"/>
    <w:rsid w:val="00CF3ECC"/>
    <w:rsid w:val="00CF6A2C"/>
    <w:rsid w:val="00CF7EEB"/>
    <w:rsid w:val="00D10CF8"/>
    <w:rsid w:val="00D1544E"/>
    <w:rsid w:val="00D15824"/>
    <w:rsid w:val="00D15F7F"/>
    <w:rsid w:val="00D178D1"/>
    <w:rsid w:val="00D25AA2"/>
    <w:rsid w:val="00D26A49"/>
    <w:rsid w:val="00D30A85"/>
    <w:rsid w:val="00D32ED9"/>
    <w:rsid w:val="00D35C8F"/>
    <w:rsid w:val="00D375FC"/>
    <w:rsid w:val="00D4078C"/>
    <w:rsid w:val="00D41790"/>
    <w:rsid w:val="00D421AD"/>
    <w:rsid w:val="00D44A64"/>
    <w:rsid w:val="00D5256C"/>
    <w:rsid w:val="00D56203"/>
    <w:rsid w:val="00D60326"/>
    <w:rsid w:val="00D60961"/>
    <w:rsid w:val="00D6171D"/>
    <w:rsid w:val="00D67D09"/>
    <w:rsid w:val="00D71B28"/>
    <w:rsid w:val="00D728F7"/>
    <w:rsid w:val="00D74EC3"/>
    <w:rsid w:val="00D77723"/>
    <w:rsid w:val="00D777D7"/>
    <w:rsid w:val="00D82CDB"/>
    <w:rsid w:val="00D92EC3"/>
    <w:rsid w:val="00D93029"/>
    <w:rsid w:val="00D9340D"/>
    <w:rsid w:val="00DA1239"/>
    <w:rsid w:val="00DA44C9"/>
    <w:rsid w:val="00DA549D"/>
    <w:rsid w:val="00DB74D7"/>
    <w:rsid w:val="00DC0C5D"/>
    <w:rsid w:val="00DC4E32"/>
    <w:rsid w:val="00DC6A3D"/>
    <w:rsid w:val="00DD4F70"/>
    <w:rsid w:val="00DD75DA"/>
    <w:rsid w:val="00DD7A50"/>
    <w:rsid w:val="00DE6F5B"/>
    <w:rsid w:val="00DF2707"/>
    <w:rsid w:val="00DF280C"/>
    <w:rsid w:val="00DF373E"/>
    <w:rsid w:val="00DF3D0D"/>
    <w:rsid w:val="00DF5A1F"/>
    <w:rsid w:val="00E05832"/>
    <w:rsid w:val="00E121D1"/>
    <w:rsid w:val="00E161EC"/>
    <w:rsid w:val="00E17A9B"/>
    <w:rsid w:val="00E20BF7"/>
    <w:rsid w:val="00E2126D"/>
    <w:rsid w:val="00E22CF7"/>
    <w:rsid w:val="00E2377B"/>
    <w:rsid w:val="00E244F9"/>
    <w:rsid w:val="00E301DB"/>
    <w:rsid w:val="00E30724"/>
    <w:rsid w:val="00E30AD4"/>
    <w:rsid w:val="00E30CFA"/>
    <w:rsid w:val="00E32CC6"/>
    <w:rsid w:val="00E349C2"/>
    <w:rsid w:val="00E36FD4"/>
    <w:rsid w:val="00E47927"/>
    <w:rsid w:val="00E515F6"/>
    <w:rsid w:val="00E52015"/>
    <w:rsid w:val="00E629C0"/>
    <w:rsid w:val="00E70896"/>
    <w:rsid w:val="00E70D06"/>
    <w:rsid w:val="00E74164"/>
    <w:rsid w:val="00E74E0D"/>
    <w:rsid w:val="00E763B4"/>
    <w:rsid w:val="00E77334"/>
    <w:rsid w:val="00E774FD"/>
    <w:rsid w:val="00E80E2F"/>
    <w:rsid w:val="00E812A6"/>
    <w:rsid w:val="00E81AF5"/>
    <w:rsid w:val="00E83DB8"/>
    <w:rsid w:val="00E851EA"/>
    <w:rsid w:val="00E86B9A"/>
    <w:rsid w:val="00E90497"/>
    <w:rsid w:val="00E924C7"/>
    <w:rsid w:val="00E94A07"/>
    <w:rsid w:val="00EA3979"/>
    <w:rsid w:val="00EA451D"/>
    <w:rsid w:val="00EA462A"/>
    <w:rsid w:val="00EA48FB"/>
    <w:rsid w:val="00EB2087"/>
    <w:rsid w:val="00EB3CD9"/>
    <w:rsid w:val="00EB7FFA"/>
    <w:rsid w:val="00EC02B2"/>
    <w:rsid w:val="00EC44CF"/>
    <w:rsid w:val="00EC4AE1"/>
    <w:rsid w:val="00ED01C5"/>
    <w:rsid w:val="00ED105A"/>
    <w:rsid w:val="00ED5C43"/>
    <w:rsid w:val="00EE3B2D"/>
    <w:rsid w:val="00EE3BC3"/>
    <w:rsid w:val="00EE4D2A"/>
    <w:rsid w:val="00EE585F"/>
    <w:rsid w:val="00EE7336"/>
    <w:rsid w:val="00EF146F"/>
    <w:rsid w:val="00EF446E"/>
    <w:rsid w:val="00EF49FD"/>
    <w:rsid w:val="00EF661A"/>
    <w:rsid w:val="00F01348"/>
    <w:rsid w:val="00F013F4"/>
    <w:rsid w:val="00F11B50"/>
    <w:rsid w:val="00F12C18"/>
    <w:rsid w:val="00F23B39"/>
    <w:rsid w:val="00F27A38"/>
    <w:rsid w:val="00F30B8B"/>
    <w:rsid w:val="00F30FC5"/>
    <w:rsid w:val="00F37EDC"/>
    <w:rsid w:val="00F42082"/>
    <w:rsid w:val="00F426CD"/>
    <w:rsid w:val="00F4595C"/>
    <w:rsid w:val="00F50BA3"/>
    <w:rsid w:val="00F52EFF"/>
    <w:rsid w:val="00F54943"/>
    <w:rsid w:val="00F568E3"/>
    <w:rsid w:val="00F62BF1"/>
    <w:rsid w:val="00F65829"/>
    <w:rsid w:val="00F71BAB"/>
    <w:rsid w:val="00F7344F"/>
    <w:rsid w:val="00F73B5F"/>
    <w:rsid w:val="00F75979"/>
    <w:rsid w:val="00F76531"/>
    <w:rsid w:val="00F77B9B"/>
    <w:rsid w:val="00F803D1"/>
    <w:rsid w:val="00F82BC2"/>
    <w:rsid w:val="00F838A8"/>
    <w:rsid w:val="00F920CB"/>
    <w:rsid w:val="00F956F3"/>
    <w:rsid w:val="00FA2063"/>
    <w:rsid w:val="00FA2EBC"/>
    <w:rsid w:val="00FA34BF"/>
    <w:rsid w:val="00FA60C2"/>
    <w:rsid w:val="00FA661A"/>
    <w:rsid w:val="00FB2C49"/>
    <w:rsid w:val="00FB5458"/>
    <w:rsid w:val="00FC57BD"/>
    <w:rsid w:val="00FD1D6B"/>
    <w:rsid w:val="00FD32DC"/>
    <w:rsid w:val="00FD4618"/>
    <w:rsid w:val="00FE28F0"/>
    <w:rsid w:val="00FE40B5"/>
    <w:rsid w:val="00FE67BB"/>
    <w:rsid w:val="00FE6D94"/>
    <w:rsid w:val="00FE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84C89-907F-4B97-B77D-519B57A6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1F0"/>
    <w:pPr>
      <w:keepNext/>
      <w:tabs>
        <w:tab w:val="left" w:pos="134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931F0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B78AA"/>
    <w:pPr>
      <w:keepNext/>
      <w:tabs>
        <w:tab w:val="left" w:pos="940"/>
      </w:tabs>
      <w:spacing w:line="360" w:lineRule="auto"/>
      <w:jc w:val="center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0"/>
    <w:qFormat/>
    <w:rsid w:val="00C931F0"/>
    <w:pPr>
      <w:keepNext/>
      <w:tabs>
        <w:tab w:val="left" w:pos="940"/>
      </w:tabs>
      <w:ind w:left="54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931F0"/>
    <w:pPr>
      <w:keepNext/>
      <w:tabs>
        <w:tab w:val="left" w:pos="1180"/>
      </w:tabs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931F0"/>
    <w:pPr>
      <w:keepNext/>
      <w:tabs>
        <w:tab w:val="left" w:pos="1180"/>
      </w:tabs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78A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C93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931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931F0"/>
    <w:pPr>
      <w:tabs>
        <w:tab w:val="left" w:pos="940"/>
      </w:tabs>
      <w:ind w:left="720"/>
    </w:pPr>
  </w:style>
  <w:style w:type="character" w:customStyle="1" w:styleId="a4">
    <w:name w:val="Основной текст с отступом Знак"/>
    <w:basedOn w:val="a0"/>
    <w:link w:val="a3"/>
    <w:rsid w:val="00C93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C9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931F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C931F0"/>
    <w:pPr>
      <w:tabs>
        <w:tab w:val="left" w:pos="940"/>
      </w:tabs>
      <w:spacing w:line="360" w:lineRule="auto"/>
    </w:pPr>
    <w:rPr>
      <w:b/>
      <w:sz w:val="36"/>
      <w:szCs w:val="36"/>
    </w:rPr>
  </w:style>
  <w:style w:type="character" w:customStyle="1" w:styleId="22">
    <w:name w:val="Основной текст 2 Знак"/>
    <w:basedOn w:val="a0"/>
    <w:link w:val="21"/>
    <w:rsid w:val="00C931F0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7">
    <w:name w:val="Document Map"/>
    <w:basedOn w:val="a"/>
    <w:link w:val="a8"/>
    <w:semiHidden/>
    <w:rsid w:val="00C931F0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C931F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23">
    <w:name w:val="Body Text Indent 2"/>
    <w:basedOn w:val="a"/>
    <w:link w:val="24"/>
    <w:rsid w:val="00C931F0"/>
    <w:pPr>
      <w:ind w:firstLine="708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C931F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header"/>
    <w:basedOn w:val="a"/>
    <w:link w:val="aa"/>
    <w:rsid w:val="00C931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931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1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9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C931F0"/>
    <w:rPr>
      <w:color w:val="0000FF"/>
      <w:u w:val="single"/>
    </w:rPr>
  </w:style>
  <w:style w:type="character" w:styleId="af">
    <w:name w:val="page number"/>
    <w:basedOn w:val="a0"/>
    <w:rsid w:val="00C931F0"/>
  </w:style>
  <w:style w:type="paragraph" w:customStyle="1" w:styleId="11">
    <w:name w:val="Абзац списка1"/>
    <w:basedOn w:val="a"/>
    <w:qFormat/>
    <w:rsid w:val="00C93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931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931F0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0A66AD"/>
  </w:style>
  <w:style w:type="table" w:customStyle="1" w:styleId="13">
    <w:name w:val="Сетка таблицы1"/>
    <w:basedOn w:val="a1"/>
    <w:next w:val="ad"/>
    <w:uiPriority w:val="59"/>
    <w:rsid w:val="000A6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185B-1BD0-4E84-9F14-E3D6C4FD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7695</Words>
  <Characters>43868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GL_23_09_2020</cp:lastModifiedBy>
  <cp:revision>189</cp:revision>
  <cp:lastPrinted>2023-01-19T09:13:00Z</cp:lastPrinted>
  <dcterms:created xsi:type="dcterms:W3CDTF">2020-01-24T10:15:00Z</dcterms:created>
  <dcterms:modified xsi:type="dcterms:W3CDTF">2023-03-23T10:17:00Z</dcterms:modified>
</cp:coreProperties>
</file>